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19B69" w14:textId="49199A92" w:rsidR="00823D8D" w:rsidRPr="00255E38" w:rsidRDefault="00AA5453">
      <w:pPr>
        <w:rPr>
          <w:rFonts w:cs="Calibri"/>
          <w:sz w:val="20"/>
          <w:szCs w:val="20"/>
        </w:rPr>
      </w:pPr>
      <w:r>
        <w:rPr>
          <w:rFonts w:cs="Calibri"/>
          <w:noProof/>
          <w:sz w:val="20"/>
          <w:szCs w:val="20"/>
          <w:lang w:eastAsia="en-GB"/>
        </w:rPr>
        <mc:AlternateContent>
          <mc:Choice Requires="wps">
            <w:drawing>
              <wp:anchor distT="0" distB="0" distL="114300" distR="114300" simplePos="0" relativeHeight="251652096" behindDoc="0" locked="0" layoutInCell="1" allowOverlap="1" wp14:anchorId="0D79A937" wp14:editId="0D0E7FC2">
                <wp:simplePos x="0" y="0"/>
                <wp:positionH relativeFrom="page">
                  <wp:posOffset>360045</wp:posOffset>
                </wp:positionH>
                <wp:positionV relativeFrom="page">
                  <wp:posOffset>720090</wp:posOffset>
                </wp:positionV>
                <wp:extent cx="9900285" cy="431800"/>
                <wp:effectExtent l="36195" t="34290" r="36195" b="2921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431800"/>
                        </a:xfrm>
                        <a:prstGeom prst="roundRect">
                          <a:avLst>
                            <a:gd name="adj" fmla="val 16667"/>
                          </a:avLst>
                        </a:prstGeom>
                        <a:solidFill>
                          <a:srgbClr val="FFFFFF"/>
                        </a:solidFill>
                        <a:ln w="57150">
                          <a:solidFill>
                            <a:srgbClr val="7030A0"/>
                          </a:solidFill>
                          <a:round/>
                          <a:headEnd/>
                          <a:tailEnd/>
                        </a:ln>
                      </wps:spPr>
                      <wps:txbx>
                        <w:txbxContent>
                          <w:p w14:paraId="6631B3FE" w14:textId="22E56927" w:rsidR="00344AC3" w:rsidRPr="00CC5A0D" w:rsidRDefault="00344AC3" w:rsidP="00852483">
                            <w:pPr>
                              <w:rPr>
                                <w:rFonts w:ascii="Gill Sans MT" w:hAnsi="Gill Sans MT"/>
                                <w:b/>
                                <w:sz w:val="28"/>
                                <w:szCs w:val="28"/>
                              </w:rPr>
                            </w:pPr>
                            <w:r>
                              <w:rPr>
                                <w:rFonts w:ascii="Gill Sans MT" w:hAnsi="Gill Sans MT"/>
                                <w:b/>
                                <w:sz w:val="28"/>
                                <w:szCs w:val="28"/>
                              </w:rPr>
                              <w:t>Unit Title: 8.4 Is Death the end</w:t>
                            </w:r>
                            <w:r w:rsidR="00A413EC">
                              <w:rPr>
                                <w:rFonts w:ascii="Gill Sans MT" w:hAnsi="Gill Sans MT"/>
                                <w:b/>
                                <w:sz w:val="28"/>
                                <w:szCs w:val="28"/>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79A937" id="AutoShape 69" o:spid="_x0000_s1026" style="position:absolute;margin-left:28.35pt;margin-top:56.7pt;width:779.55pt;height:34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" strokecolor="#7030a0" strokeweight="4.5pt">
                <v:textbox inset="1mm,1mm,1mm,1mm">
                  <w:txbxContent>
                    <w:p w14:paraId="6631B3FE" w14:textId="22E56927" w:rsidR="00344AC3" w:rsidRPr="00CC5A0D" w:rsidRDefault="00344AC3" w:rsidP="00852483">
                      <w:pPr>
                        <w:rPr>
                          <w:rFonts w:ascii="Gill Sans MT" w:hAnsi="Gill Sans MT"/>
                          <w:b/>
                          <w:sz w:val="28"/>
                          <w:szCs w:val="28"/>
                        </w:rPr>
                      </w:pPr>
                      <w:r>
                        <w:rPr>
                          <w:rFonts w:ascii="Gill Sans MT" w:hAnsi="Gill Sans MT"/>
                          <w:b/>
                          <w:sz w:val="28"/>
                          <w:szCs w:val="28"/>
                        </w:rPr>
                        <w:t>Unit Title: 8.4 Is Death the end</w:t>
                      </w:r>
                      <w:r w:rsidR="00A413EC">
                        <w:rPr>
                          <w:rFonts w:ascii="Gill Sans MT" w:hAnsi="Gill Sans MT"/>
                          <w:b/>
                          <w:sz w:val="28"/>
                          <w:szCs w:val="28"/>
                        </w:rPr>
                        <w:t>?</w:t>
                      </w:r>
                    </w:p>
                  </w:txbxContent>
                </v:textbox>
                <w10:wrap anchorx="page" anchory="page"/>
              </v:roundrect>
            </w:pict>
          </mc:Fallback>
        </mc:AlternateContent>
      </w:r>
      <w:r w:rsidR="0096554C">
        <w:rPr>
          <w:rFonts w:cs="Calibri"/>
          <w:sz w:val="20"/>
          <w:szCs w:val="20"/>
        </w:rPr>
        <w:t>-</w:t>
      </w:r>
      <w:r w:rsidR="00F66C61">
        <w:rPr>
          <w:rFonts w:cs="Calibri"/>
          <w:sz w:val="20"/>
          <w:szCs w:val="20"/>
        </w:rPr>
        <w:t>--</w:t>
      </w:r>
      <w:r w:rsidR="00AA24A8" w:rsidRPr="00255E38">
        <w:rPr>
          <w:rFonts w:cs="Calibri"/>
          <w:sz w:val="20"/>
          <w:szCs w:val="20"/>
        </w:rPr>
        <w:t xml:space="preserve"> </w:t>
      </w:r>
    </w:p>
    <w:p w14:paraId="5973F1ED" w14:textId="6ED6E54A" w:rsidR="00AE0796" w:rsidRPr="00255E38" w:rsidRDefault="00F92A47">
      <w:pPr>
        <w:rPr>
          <w:rFonts w:cs="Calibri"/>
          <w:sz w:val="20"/>
          <w:szCs w:val="20"/>
        </w:rPr>
      </w:pPr>
      <w:r>
        <w:rPr>
          <w:rFonts w:cs="Calibri"/>
          <w:noProof/>
          <w:sz w:val="20"/>
          <w:szCs w:val="20"/>
          <w:lang w:eastAsia="en-GB"/>
        </w:rPr>
        <mc:AlternateContent>
          <mc:Choice Requires="wps">
            <w:drawing>
              <wp:anchor distT="0" distB="0" distL="114300" distR="114300" simplePos="0" relativeHeight="251654144" behindDoc="0" locked="0" layoutInCell="1" allowOverlap="1" wp14:anchorId="3CAFFBF5" wp14:editId="35DCF6F7">
                <wp:simplePos x="0" y="0"/>
                <wp:positionH relativeFrom="page">
                  <wp:posOffset>4318000</wp:posOffset>
                </wp:positionH>
                <wp:positionV relativeFrom="page">
                  <wp:posOffset>1244600</wp:posOffset>
                </wp:positionV>
                <wp:extent cx="3420110" cy="1678940"/>
                <wp:effectExtent l="25400" t="25400" r="34290" b="22860"/>
                <wp:wrapNone/>
                <wp:docPr id="10"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678940"/>
                        </a:xfrm>
                        <a:prstGeom prst="roundRect">
                          <a:avLst>
                            <a:gd name="adj" fmla="val 16667"/>
                          </a:avLst>
                        </a:prstGeom>
                        <a:solidFill>
                          <a:srgbClr val="FFFFFF"/>
                        </a:solidFill>
                        <a:ln w="57150">
                          <a:solidFill>
                            <a:srgbClr val="7030A0"/>
                          </a:solidFill>
                          <a:round/>
                          <a:headEnd/>
                          <a:tailEnd/>
                        </a:ln>
                      </wps:spPr>
                      <wps:txbx>
                        <w:txbxContent>
                          <w:p w14:paraId="4265F346" w14:textId="41CF17D0" w:rsidR="00344AC3" w:rsidRPr="005713D4" w:rsidRDefault="00344AC3" w:rsidP="00446A2C">
                            <w:pPr>
                              <w:pStyle w:val="MediumGrid21"/>
                              <w:rPr>
                                <w:rFonts w:ascii="Gill Sans MT" w:hAnsi="Gill Sans MT" w:cs="Calibri"/>
                                <w:b/>
                                <w:color w:val="D78DEB"/>
                                <w:sz w:val="28"/>
                              </w:rPr>
                            </w:pPr>
                            <w:r w:rsidRPr="005713D4">
                              <w:rPr>
                                <w:rFonts w:ascii="Gill Sans MT" w:hAnsi="Gill Sans MT" w:cs="Calibri"/>
                                <w:b/>
                                <w:color w:val="D78DEB"/>
                                <w:sz w:val="28"/>
                              </w:rPr>
                              <w:t>Religious Texts/Theological ideas</w:t>
                            </w:r>
                            <w:r w:rsidR="00B6783C">
                              <w:rPr>
                                <w:rFonts w:ascii="Gill Sans MT" w:hAnsi="Gill Sans MT" w:cs="Calibri"/>
                                <w:b/>
                                <w:color w:val="D78DEB"/>
                                <w:sz w:val="28"/>
                              </w:rPr>
                              <w:t>/Opportunities for reading</w:t>
                            </w:r>
                            <w:r w:rsidRPr="005713D4">
                              <w:rPr>
                                <w:rFonts w:ascii="Gill Sans MT" w:hAnsi="Gill Sans MT" w:cs="Calibri"/>
                                <w:b/>
                                <w:color w:val="D78DEB"/>
                                <w:sz w:val="28"/>
                              </w:rPr>
                              <w:t xml:space="preserve">: </w:t>
                            </w:r>
                          </w:p>
                          <w:p w14:paraId="1451C6DA" w14:textId="099A0BED" w:rsidR="00344AC3" w:rsidRDefault="00344AC3" w:rsidP="00F92A47">
                            <w:pPr>
                              <w:pStyle w:val="MediumGrid21"/>
                              <w:rPr>
                                <w:rFonts w:ascii="Gill Sans MT" w:hAnsi="Gill Sans MT" w:cs="Arial"/>
                              </w:rPr>
                            </w:pPr>
                            <w:r w:rsidRPr="00FB64C2">
                              <w:rPr>
                                <w:rFonts w:ascii="Gill Sans MT" w:hAnsi="Gill Sans MT" w:cs="Calibri"/>
                              </w:rPr>
                              <w:t xml:space="preserve">Isaiah 55:6, </w:t>
                            </w:r>
                            <w:hyperlink r:id="rId11" w:tgtFrame="_blank" w:history="1">
                              <w:r w:rsidRPr="00FB64C2">
                                <w:rPr>
                                  <w:rStyle w:val="Hyperlink"/>
                                  <w:rFonts w:ascii="Gill Sans MT" w:hAnsi="Gill Sans MT" w:cs="Calibri"/>
                                  <w:color w:val="auto"/>
                                  <w:u w:val="none"/>
                                </w:rPr>
                                <w:t>Hebrews 9:27</w:t>
                              </w:r>
                            </w:hyperlink>
                            <w:r w:rsidRPr="00FB64C2">
                              <w:rPr>
                                <w:rFonts w:ascii="Gill Sans MT" w:hAnsi="Gill Sans MT" w:cs="Calibri"/>
                              </w:rPr>
                              <w:t xml:space="preserve">, </w:t>
                            </w:r>
                            <w:hyperlink r:id="rId12" w:tgtFrame="_blank" w:history="1">
                              <w:r w:rsidRPr="00FB64C2">
                                <w:rPr>
                                  <w:rStyle w:val="Hyperlink"/>
                                  <w:rFonts w:ascii="Gill Sans MT" w:hAnsi="Gill Sans MT" w:cs="Calibri"/>
                                  <w:color w:val="auto"/>
                                  <w:u w:val="none"/>
                                </w:rPr>
                                <w:t>John 3:16</w:t>
                              </w:r>
                            </w:hyperlink>
                            <w:r w:rsidRPr="00FB64C2">
                              <w:rPr>
                                <w:rFonts w:ascii="Gill Sans MT" w:hAnsi="Gill Sans MT" w:cs="Calibri"/>
                              </w:rPr>
                              <w:t xml:space="preserve">; </w:t>
                            </w:r>
                            <w:hyperlink r:id="rId13" w:tgtFrame="_blank" w:history="1">
                              <w:r w:rsidRPr="00FB64C2">
                                <w:rPr>
                                  <w:rStyle w:val="Hyperlink"/>
                                  <w:rFonts w:ascii="Gill Sans MT" w:hAnsi="Gill Sans MT" w:cs="Calibri"/>
                                  <w:color w:val="auto"/>
                                  <w:u w:val="none"/>
                                </w:rPr>
                                <w:t>Romans 10:9–10</w:t>
                              </w:r>
                            </w:hyperlink>
                            <w:r w:rsidRPr="00FB64C2">
                              <w:rPr>
                                <w:rFonts w:ascii="Gill Sans MT" w:hAnsi="Gill Sans MT" w:cs="Calibri"/>
                              </w:rPr>
                              <w:t xml:space="preserve">; </w:t>
                            </w:r>
                            <w:hyperlink r:id="rId14" w:tgtFrame="_blank" w:history="1">
                              <w:r w:rsidRPr="00FB64C2">
                                <w:rPr>
                                  <w:rStyle w:val="Hyperlink"/>
                                  <w:rFonts w:ascii="Gill Sans MT" w:hAnsi="Gill Sans MT" w:cs="Calibri"/>
                                  <w:color w:val="auto"/>
                                  <w:u w:val="none"/>
                                </w:rPr>
                                <w:t>Acts 16:31</w:t>
                              </w:r>
                            </w:hyperlink>
                            <w:r w:rsidRPr="00FB64C2">
                              <w:rPr>
                                <w:rFonts w:ascii="Gill Sans MT" w:hAnsi="Gill Sans MT" w:cs="Calibri"/>
                              </w:rPr>
                              <w:t xml:space="preserve">, </w:t>
                            </w:r>
                            <w:hyperlink r:id="rId15" w:tgtFrame="_blank" w:history="1">
                              <w:r w:rsidRPr="00FB64C2">
                                <w:rPr>
                                  <w:rStyle w:val="Hyperlink"/>
                                  <w:rFonts w:ascii="Gill Sans MT" w:hAnsi="Gill Sans MT" w:cs="Calibri"/>
                                  <w:color w:val="auto"/>
                                  <w:u w:val="none"/>
                                </w:rPr>
                                <w:t>2 Corinthians 5:17</w:t>
                              </w:r>
                            </w:hyperlink>
                            <w:r w:rsidRPr="00FB64C2">
                              <w:rPr>
                                <w:rFonts w:ascii="Gill Sans MT" w:hAnsi="Gill Sans MT" w:cs="Calibri"/>
                              </w:rPr>
                              <w:t xml:space="preserve">, </w:t>
                            </w:r>
                            <w:hyperlink r:id="rId16" w:tgtFrame="_blank" w:history="1">
                              <w:r w:rsidRPr="00FB64C2">
                                <w:rPr>
                                  <w:rStyle w:val="Hyperlink"/>
                                  <w:rFonts w:ascii="Gill Sans MT" w:hAnsi="Gill Sans MT" w:cs="Calibri"/>
                                  <w:color w:val="auto"/>
                                  <w:u w:val="none"/>
                                </w:rPr>
                                <w:t>Luke 12:47–48</w:t>
                              </w:r>
                            </w:hyperlink>
                            <w:r w:rsidRPr="00FB64C2">
                              <w:rPr>
                                <w:rFonts w:ascii="Gill Sans MT" w:hAnsi="Gill Sans MT" w:cs="Calibri"/>
                              </w:rPr>
                              <w:t xml:space="preserve">, </w:t>
                            </w:r>
                            <w:hyperlink r:id="rId17" w:tgtFrame="_blank" w:history="1">
                              <w:r w:rsidRPr="00FB64C2">
                                <w:rPr>
                                  <w:rStyle w:val="Hyperlink"/>
                                  <w:rFonts w:ascii="Gill Sans MT" w:hAnsi="Gill Sans MT" w:cs="Calibri"/>
                                  <w:color w:val="auto"/>
                                  <w:u w:val="none"/>
                                </w:rPr>
                                <w:t>Matthew 8:12</w:t>
                              </w:r>
                            </w:hyperlink>
                            <w:r w:rsidRPr="00FB64C2">
                              <w:rPr>
                                <w:rFonts w:ascii="Gill Sans MT" w:hAnsi="Gill Sans MT" w:cs="Calibri"/>
                              </w:rPr>
                              <w:t xml:space="preserve">; </w:t>
                            </w:r>
                            <w:hyperlink r:id="rId18" w:tgtFrame="_blank" w:history="1">
                              <w:r w:rsidRPr="00FB64C2">
                                <w:rPr>
                                  <w:rStyle w:val="Hyperlink"/>
                                  <w:rFonts w:ascii="Gill Sans MT" w:hAnsi="Gill Sans MT" w:cs="Calibri"/>
                                  <w:color w:val="auto"/>
                                  <w:u w:val="none"/>
                                </w:rPr>
                                <w:t>22:13</w:t>
                              </w:r>
                            </w:hyperlink>
                            <w:r w:rsidRPr="00FB64C2">
                              <w:rPr>
                                <w:rFonts w:ascii="Gill Sans MT" w:hAnsi="Gill Sans MT" w:cs="Calibri"/>
                              </w:rPr>
                              <w:t xml:space="preserve">, </w:t>
                            </w:r>
                            <w:hyperlink r:id="rId19" w:tgtFrame="_blank" w:history="1">
                              <w:r w:rsidRPr="00FB64C2">
                                <w:rPr>
                                  <w:rStyle w:val="Hyperlink"/>
                                  <w:rFonts w:ascii="Gill Sans MT" w:hAnsi="Gill Sans MT" w:cs="Calibri"/>
                                  <w:color w:val="auto"/>
                                  <w:u w:val="none"/>
                                </w:rPr>
                                <w:t>Matthew 26:28</w:t>
                              </w:r>
                            </w:hyperlink>
                            <w:r w:rsidRPr="00FB64C2">
                              <w:rPr>
                                <w:rFonts w:ascii="Gill Sans MT" w:hAnsi="Gill Sans MT" w:cs="Calibri"/>
                              </w:rPr>
                              <w:t xml:space="preserve">; </w:t>
                            </w:r>
                            <w:hyperlink r:id="rId20" w:tgtFrame="_blank" w:history="1">
                              <w:r w:rsidRPr="00FB64C2">
                                <w:rPr>
                                  <w:rStyle w:val="Hyperlink"/>
                                  <w:rFonts w:ascii="Gill Sans MT" w:hAnsi="Gill Sans MT" w:cs="Calibri"/>
                                  <w:color w:val="auto"/>
                                  <w:u w:val="none"/>
                                </w:rPr>
                                <w:t>2 Corinthians 5:21</w:t>
                              </w:r>
                            </w:hyperlink>
                            <w:r w:rsidRPr="00FB64C2">
                              <w:rPr>
                                <w:rFonts w:ascii="Gill Sans MT" w:hAnsi="Gill Sans MT" w:cs="Calibri"/>
                              </w:rPr>
                              <w:t xml:space="preserve">, </w:t>
                            </w:r>
                            <w:hyperlink r:id="rId21" w:tgtFrame="_blank" w:history="1">
                              <w:r w:rsidRPr="00FB64C2">
                                <w:rPr>
                                  <w:rStyle w:val="Hyperlink"/>
                                  <w:rFonts w:ascii="Gill Sans MT" w:hAnsi="Gill Sans MT" w:cs="Calibri"/>
                                  <w:color w:val="auto"/>
                                  <w:u w:val="none"/>
                                </w:rPr>
                                <w:t>Revelation 22:3–4</w:t>
                              </w:r>
                            </w:hyperlink>
                            <w:r w:rsidRPr="00FB64C2">
                              <w:rPr>
                                <w:rFonts w:ascii="Gill Sans MT" w:hAnsi="Gill Sans MT" w:cs="Calibri"/>
                              </w:rPr>
                              <w:t xml:space="preserve">, </w:t>
                            </w:r>
                            <w:hyperlink r:id="rId22" w:tgtFrame="_blank" w:history="1">
                              <w:r w:rsidRPr="00FB64C2">
                                <w:rPr>
                                  <w:rStyle w:val="Hyperlink"/>
                                  <w:rFonts w:ascii="Gill Sans MT" w:hAnsi="Gill Sans MT" w:cs="Calibri"/>
                                  <w:color w:val="auto"/>
                                  <w:u w:val="none"/>
                                </w:rPr>
                                <w:t>Hebrews 12:2</w:t>
                              </w:r>
                            </w:hyperlink>
                            <w:r w:rsidRPr="00FB64C2">
                              <w:rPr>
                                <w:rFonts w:ascii="Gill Sans MT" w:hAnsi="Gill Sans MT" w:cs="Calibri"/>
                              </w:rPr>
                              <w:t xml:space="preserve">, </w:t>
                            </w:r>
                            <w:hyperlink r:id="rId23" w:tgtFrame="_blank" w:history="1">
                              <w:r w:rsidRPr="00FB64C2">
                                <w:rPr>
                                  <w:rStyle w:val="Hyperlink"/>
                                  <w:rFonts w:ascii="Gill Sans MT" w:hAnsi="Gill Sans MT" w:cs="Calibri"/>
                                  <w:color w:val="auto"/>
                                  <w:u w:val="none"/>
                                </w:rPr>
                                <w:t>Ephesians 2:10</w:t>
                              </w:r>
                            </w:hyperlink>
                            <w:r w:rsidRPr="00FB64C2">
                              <w:rPr>
                                <w:rStyle w:val="Hyperlink"/>
                                <w:rFonts w:ascii="Gill Sans MT" w:hAnsi="Gill Sans MT" w:cs="Calibri"/>
                                <w:color w:val="auto"/>
                                <w:u w:val="none"/>
                              </w:rPr>
                              <w:t xml:space="preserve"> </w:t>
                            </w:r>
                            <w:r w:rsidRPr="00FB64C2">
                              <w:rPr>
                                <w:rFonts w:ascii="Gill Sans MT" w:hAnsi="Gill Sans MT" w:cs="Arial"/>
                              </w:rPr>
                              <w:t>1 Corinthians 15:51-55</w:t>
                            </w:r>
                            <w:r w:rsidR="00B6783C">
                              <w:rPr>
                                <w:rFonts w:ascii="Gill Sans MT" w:hAnsi="Gill Sans MT" w:cs="Arial"/>
                              </w:rPr>
                              <w:t xml:space="preserve"> Matthew </w:t>
                            </w:r>
                            <w:r w:rsidR="00B6783C">
                              <w:rPr>
                                <w:rFonts w:ascii="Gill Sans MT" w:hAnsi="Gill Sans MT" w:cs="Arial"/>
                              </w:rPr>
                              <w:t>25:31-46.</w:t>
                            </w:r>
                          </w:p>
                          <w:p w14:paraId="20466733" w14:textId="77777777" w:rsidR="00344AC3" w:rsidRDefault="00344AC3" w:rsidP="00F92A47">
                            <w:pPr>
                              <w:pStyle w:val="MediumGrid21"/>
                              <w:rPr>
                                <w:rFonts w:ascii="Gill Sans MT" w:hAnsi="Gill Sans MT" w:cs="Arial"/>
                              </w:rPr>
                            </w:pPr>
                            <w:r w:rsidRPr="00AB5CE4">
                              <w:rPr>
                                <w:rFonts w:ascii="Gill Sans MT" w:hAnsi="Gill Sans MT" w:cs="Arial"/>
                              </w:rPr>
                              <w:t>Bhagavad Gita (2:22, 2:27)</w:t>
                            </w:r>
                          </w:p>
                          <w:p w14:paraId="34141CE7" w14:textId="759A2CF6" w:rsidR="00344AC3" w:rsidRPr="00FB64C2" w:rsidRDefault="00344AC3" w:rsidP="00F92A47">
                            <w:pPr>
                              <w:pStyle w:val="MediumGrid21"/>
                              <w:rPr>
                                <w:rFonts w:ascii="Gill Sans MT" w:hAnsi="Gill Sans MT" w:cs="Calibri"/>
                              </w:rPr>
                            </w:pPr>
                            <w:r>
                              <w:rPr>
                                <w:rFonts w:ascii="Gill Sans MT" w:hAnsi="Gill Sans MT" w:cs="Calibri"/>
                              </w:rPr>
                              <w:t>Surah 36:7, 10:31</w:t>
                            </w:r>
                          </w:p>
                          <w:p w14:paraId="76868E6E" w14:textId="64638BAA" w:rsidR="00344AC3" w:rsidRPr="00CC5A0D" w:rsidRDefault="00344AC3" w:rsidP="001918DF">
                            <w:pPr>
                              <w:pStyle w:val="MediumGrid21"/>
                              <w:rPr>
                                <w:rFonts w:ascii="Gill Sans MT" w:hAnsi="Gill Sans MT" w:cs="Calibri"/>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CAFFBF5" id="AutoShape 71" o:spid="_x0000_s1027" style="position:absolute;margin-left:340pt;margin-top:98pt;width:269.3pt;height:132.2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" strokecolor="#7030a0" strokeweight="4.5pt">
                <v:textbox inset="1mm,1mm,1mm,1mm">
                  <w:txbxContent>
                    <w:p w14:paraId="4265F346" w14:textId="41CF17D0" w:rsidR="00344AC3" w:rsidRPr="005713D4" w:rsidRDefault="00344AC3" w:rsidP="00446A2C">
                      <w:pPr>
                        <w:pStyle w:val="MediumGrid21"/>
                        <w:rPr>
                          <w:rFonts w:ascii="Gill Sans MT" w:hAnsi="Gill Sans MT" w:cs="Calibri"/>
                          <w:b/>
                          <w:color w:val="D78DEB"/>
                          <w:sz w:val="28"/>
                        </w:rPr>
                      </w:pPr>
                      <w:r w:rsidRPr="005713D4">
                        <w:rPr>
                          <w:rFonts w:ascii="Gill Sans MT" w:hAnsi="Gill Sans MT" w:cs="Calibri"/>
                          <w:b/>
                          <w:color w:val="D78DEB"/>
                          <w:sz w:val="28"/>
                        </w:rPr>
                        <w:t>Religious Texts/Theological ideas</w:t>
                      </w:r>
                      <w:r w:rsidR="00B6783C">
                        <w:rPr>
                          <w:rFonts w:ascii="Gill Sans MT" w:hAnsi="Gill Sans MT" w:cs="Calibri"/>
                          <w:b/>
                          <w:color w:val="D78DEB"/>
                          <w:sz w:val="28"/>
                        </w:rPr>
                        <w:t>/Opportunities for reading</w:t>
                      </w:r>
                      <w:r w:rsidRPr="005713D4">
                        <w:rPr>
                          <w:rFonts w:ascii="Gill Sans MT" w:hAnsi="Gill Sans MT" w:cs="Calibri"/>
                          <w:b/>
                          <w:color w:val="D78DEB"/>
                          <w:sz w:val="28"/>
                        </w:rPr>
                        <w:t xml:space="preserve">: </w:t>
                      </w:r>
                    </w:p>
                    <w:p w14:paraId="1451C6DA" w14:textId="099A0BED" w:rsidR="00344AC3" w:rsidRDefault="00344AC3" w:rsidP="00F92A47">
                      <w:pPr>
                        <w:pStyle w:val="MediumGrid21"/>
                        <w:rPr>
                          <w:rFonts w:ascii="Gill Sans MT" w:hAnsi="Gill Sans MT" w:cs="Arial"/>
                        </w:rPr>
                      </w:pPr>
                      <w:r w:rsidRPr="00FB64C2">
                        <w:rPr>
                          <w:rFonts w:ascii="Gill Sans MT" w:hAnsi="Gill Sans MT" w:cs="Calibri"/>
                        </w:rPr>
                        <w:t xml:space="preserve">Isaiah 55:6, </w:t>
                      </w:r>
                      <w:hyperlink r:id="rId24" w:tgtFrame="_blank" w:history="1">
                        <w:r w:rsidRPr="00FB64C2">
                          <w:rPr>
                            <w:rStyle w:val="Hyperlink"/>
                            <w:rFonts w:ascii="Gill Sans MT" w:hAnsi="Gill Sans MT" w:cs="Calibri"/>
                            <w:color w:val="auto"/>
                            <w:u w:val="none"/>
                          </w:rPr>
                          <w:t>Hebrews 9:27</w:t>
                        </w:r>
                      </w:hyperlink>
                      <w:r w:rsidRPr="00FB64C2">
                        <w:rPr>
                          <w:rFonts w:ascii="Gill Sans MT" w:hAnsi="Gill Sans MT" w:cs="Calibri"/>
                        </w:rPr>
                        <w:t xml:space="preserve">, </w:t>
                      </w:r>
                      <w:hyperlink r:id="rId25" w:tgtFrame="_blank" w:history="1">
                        <w:r w:rsidRPr="00FB64C2">
                          <w:rPr>
                            <w:rStyle w:val="Hyperlink"/>
                            <w:rFonts w:ascii="Gill Sans MT" w:hAnsi="Gill Sans MT" w:cs="Calibri"/>
                            <w:color w:val="auto"/>
                            <w:u w:val="none"/>
                          </w:rPr>
                          <w:t>John 3:16</w:t>
                        </w:r>
                      </w:hyperlink>
                      <w:r w:rsidRPr="00FB64C2">
                        <w:rPr>
                          <w:rFonts w:ascii="Gill Sans MT" w:hAnsi="Gill Sans MT" w:cs="Calibri"/>
                        </w:rPr>
                        <w:t xml:space="preserve">; </w:t>
                      </w:r>
                      <w:hyperlink r:id="rId26" w:tgtFrame="_blank" w:history="1">
                        <w:r w:rsidRPr="00FB64C2">
                          <w:rPr>
                            <w:rStyle w:val="Hyperlink"/>
                            <w:rFonts w:ascii="Gill Sans MT" w:hAnsi="Gill Sans MT" w:cs="Calibri"/>
                            <w:color w:val="auto"/>
                            <w:u w:val="none"/>
                          </w:rPr>
                          <w:t>Romans 10:9–10</w:t>
                        </w:r>
                      </w:hyperlink>
                      <w:r w:rsidRPr="00FB64C2">
                        <w:rPr>
                          <w:rFonts w:ascii="Gill Sans MT" w:hAnsi="Gill Sans MT" w:cs="Calibri"/>
                        </w:rPr>
                        <w:t xml:space="preserve">; </w:t>
                      </w:r>
                      <w:hyperlink r:id="rId27" w:tgtFrame="_blank" w:history="1">
                        <w:r w:rsidRPr="00FB64C2">
                          <w:rPr>
                            <w:rStyle w:val="Hyperlink"/>
                            <w:rFonts w:ascii="Gill Sans MT" w:hAnsi="Gill Sans MT" w:cs="Calibri"/>
                            <w:color w:val="auto"/>
                            <w:u w:val="none"/>
                          </w:rPr>
                          <w:t>Acts 16:31</w:t>
                        </w:r>
                      </w:hyperlink>
                      <w:r w:rsidRPr="00FB64C2">
                        <w:rPr>
                          <w:rFonts w:ascii="Gill Sans MT" w:hAnsi="Gill Sans MT" w:cs="Calibri"/>
                        </w:rPr>
                        <w:t xml:space="preserve">, </w:t>
                      </w:r>
                      <w:hyperlink r:id="rId28" w:tgtFrame="_blank" w:history="1">
                        <w:r w:rsidRPr="00FB64C2">
                          <w:rPr>
                            <w:rStyle w:val="Hyperlink"/>
                            <w:rFonts w:ascii="Gill Sans MT" w:hAnsi="Gill Sans MT" w:cs="Calibri"/>
                            <w:color w:val="auto"/>
                            <w:u w:val="none"/>
                          </w:rPr>
                          <w:t>2 Corinthians 5:17</w:t>
                        </w:r>
                      </w:hyperlink>
                      <w:r w:rsidRPr="00FB64C2">
                        <w:rPr>
                          <w:rFonts w:ascii="Gill Sans MT" w:hAnsi="Gill Sans MT" w:cs="Calibri"/>
                        </w:rPr>
                        <w:t xml:space="preserve">, </w:t>
                      </w:r>
                      <w:hyperlink r:id="rId29" w:tgtFrame="_blank" w:history="1">
                        <w:r w:rsidRPr="00FB64C2">
                          <w:rPr>
                            <w:rStyle w:val="Hyperlink"/>
                            <w:rFonts w:ascii="Gill Sans MT" w:hAnsi="Gill Sans MT" w:cs="Calibri"/>
                            <w:color w:val="auto"/>
                            <w:u w:val="none"/>
                          </w:rPr>
                          <w:t>Luke 12:47–48</w:t>
                        </w:r>
                      </w:hyperlink>
                      <w:r w:rsidRPr="00FB64C2">
                        <w:rPr>
                          <w:rFonts w:ascii="Gill Sans MT" w:hAnsi="Gill Sans MT" w:cs="Calibri"/>
                        </w:rPr>
                        <w:t xml:space="preserve">, </w:t>
                      </w:r>
                      <w:hyperlink r:id="rId30" w:tgtFrame="_blank" w:history="1">
                        <w:r w:rsidRPr="00FB64C2">
                          <w:rPr>
                            <w:rStyle w:val="Hyperlink"/>
                            <w:rFonts w:ascii="Gill Sans MT" w:hAnsi="Gill Sans MT" w:cs="Calibri"/>
                            <w:color w:val="auto"/>
                            <w:u w:val="none"/>
                          </w:rPr>
                          <w:t>Matthew 8:12</w:t>
                        </w:r>
                      </w:hyperlink>
                      <w:r w:rsidRPr="00FB64C2">
                        <w:rPr>
                          <w:rFonts w:ascii="Gill Sans MT" w:hAnsi="Gill Sans MT" w:cs="Calibri"/>
                        </w:rPr>
                        <w:t xml:space="preserve">; </w:t>
                      </w:r>
                      <w:hyperlink r:id="rId31" w:tgtFrame="_blank" w:history="1">
                        <w:r w:rsidRPr="00FB64C2">
                          <w:rPr>
                            <w:rStyle w:val="Hyperlink"/>
                            <w:rFonts w:ascii="Gill Sans MT" w:hAnsi="Gill Sans MT" w:cs="Calibri"/>
                            <w:color w:val="auto"/>
                            <w:u w:val="none"/>
                          </w:rPr>
                          <w:t>22:13</w:t>
                        </w:r>
                      </w:hyperlink>
                      <w:r w:rsidRPr="00FB64C2">
                        <w:rPr>
                          <w:rFonts w:ascii="Gill Sans MT" w:hAnsi="Gill Sans MT" w:cs="Calibri"/>
                        </w:rPr>
                        <w:t xml:space="preserve">, </w:t>
                      </w:r>
                      <w:hyperlink r:id="rId32" w:tgtFrame="_blank" w:history="1">
                        <w:r w:rsidRPr="00FB64C2">
                          <w:rPr>
                            <w:rStyle w:val="Hyperlink"/>
                            <w:rFonts w:ascii="Gill Sans MT" w:hAnsi="Gill Sans MT" w:cs="Calibri"/>
                            <w:color w:val="auto"/>
                            <w:u w:val="none"/>
                          </w:rPr>
                          <w:t>Matthew 26:28</w:t>
                        </w:r>
                      </w:hyperlink>
                      <w:r w:rsidRPr="00FB64C2">
                        <w:rPr>
                          <w:rFonts w:ascii="Gill Sans MT" w:hAnsi="Gill Sans MT" w:cs="Calibri"/>
                        </w:rPr>
                        <w:t xml:space="preserve">; </w:t>
                      </w:r>
                      <w:hyperlink r:id="rId33" w:tgtFrame="_blank" w:history="1">
                        <w:r w:rsidRPr="00FB64C2">
                          <w:rPr>
                            <w:rStyle w:val="Hyperlink"/>
                            <w:rFonts w:ascii="Gill Sans MT" w:hAnsi="Gill Sans MT" w:cs="Calibri"/>
                            <w:color w:val="auto"/>
                            <w:u w:val="none"/>
                          </w:rPr>
                          <w:t>2 Corinthians 5:21</w:t>
                        </w:r>
                      </w:hyperlink>
                      <w:r w:rsidRPr="00FB64C2">
                        <w:rPr>
                          <w:rFonts w:ascii="Gill Sans MT" w:hAnsi="Gill Sans MT" w:cs="Calibri"/>
                        </w:rPr>
                        <w:t xml:space="preserve">, </w:t>
                      </w:r>
                      <w:hyperlink r:id="rId34" w:tgtFrame="_blank" w:history="1">
                        <w:r w:rsidRPr="00FB64C2">
                          <w:rPr>
                            <w:rStyle w:val="Hyperlink"/>
                            <w:rFonts w:ascii="Gill Sans MT" w:hAnsi="Gill Sans MT" w:cs="Calibri"/>
                            <w:color w:val="auto"/>
                            <w:u w:val="none"/>
                          </w:rPr>
                          <w:t>Revelation 22:3–4</w:t>
                        </w:r>
                      </w:hyperlink>
                      <w:r w:rsidRPr="00FB64C2">
                        <w:rPr>
                          <w:rFonts w:ascii="Gill Sans MT" w:hAnsi="Gill Sans MT" w:cs="Calibri"/>
                        </w:rPr>
                        <w:t xml:space="preserve">, </w:t>
                      </w:r>
                      <w:hyperlink r:id="rId35" w:tgtFrame="_blank" w:history="1">
                        <w:r w:rsidRPr="00FB64C2">
                          <w:rPr>
                            <w:rStyle w:val="Hyperlink"/>
                            <w:rFonts w:ascii="Gill Sans MT" w:hAnsi="Gill Sans MT" w:cs="Calibri"/>
                            <w:color w:val="auto"/>
                            <w:u w:val="none"/>
                          </w:rPr>
                          <w:t>Hebrews 12:2</w:t>
                        </w:r>
                      </w:hyperlink>
                      <w:r w:rsidRPr="00FB64C2">
                        <w:rPr>
                          <w:rFonts w:ascii="Gill Sans MT" w:hAnsi="Gill Sans MT" w:cs="Calibri"/>
                        </w:rPr>
                        <w:t xml:space="preserve">, </w:t>
                      </w:r>
                      <w:hyperlink r:id="rId36" w:tgtFrame="_blank" w:history="1">
                        <w:r w:rsidRPr="00FB64C2">
                          <w:rPr>
                            <w:rStyle w:val="Hyperlink"/>
                            <w:rFonts w:ascii="Gill Sans MT" w:hAnsi="Gill Sans MT" w:cs="Calibri"/>
                            <w:color w:val="auto"/>
                            <w:u w:val="none"/>
                          </w:rPr>
                          <w:t>Ephesians 2:10</w:t>
                        </w:r>
                      </w:hyperlink>
                      <w:r w:rsidRPr="00FB64C2">
                        <w:rPr>
                          <w:rStyle w:val="Hyperlink"/>
                          <w:rFonts w:ascii="Gill Sans MT" w:hAnsi="Gill Sans MT" w:cs="Calibri"/>
                          <w:color w:val="auto"/>
                          <w:u w:val="none"/>
                        </w:rPr>
                        <w:t xml:space="preserve"> </w:t>
                      </w:r>
                      <w:r w:rsidRPr="00FB64C2">
                        <w:rPr>
                          <w:rFonts w:ascii="Gill Sans MT" w:hAnsi="Gill Sans MT" w:cs="Arial"/>
                        </w:rPr>
                        <w:t>1 Corinthians 15:51-55</w:t>
                      </w:r>
                      <w:r w:rsidR="00B6783C">
                        <w:rPr>
                          <w:rFonts w:ascii="Gill Sans MT" w:hAnsi="Gill Sans MT" w:cs="Arial"/>
                        </w:rPr>
                        <w:t xml:space="preserve"> Matthew </w:t>
                      </w:r>
                      <w:r w:rsidR="00B6783C">
                        <w:rPr>
                          <w:rFonts w:ascii="Gill Sans MT" w:hAnsi="Gill Sans MT" w:cs="Arial"/>
                        </w:rPr>
                        <w:t>25:31-46.</w:t>
                      </w:r>
                    </w:p>
                    <w:p w14:paraId="20466733" w14:textId="77777777" w:rsidR="00344AC3" w:rsidRDefault="00344AC3" w:rsidP="00F92A47">
                      <w:pPr>
                        <w:pStyle w:val="MediumGrid21"/>
                        <w:rPr>
                          <w:rFonts w:ascii="Gill Sans MT" w:hAnsi="Gill Sans MT" w:cs="Arial"/>
                        </w:rPr>
                      </w:pPr>
                      <w:r w:rsidRPr="00AB5CE4">
                        <w:rPr>
                          <w:rFonts w:ascii="Gill Sans MT" w:hAnsi="Gill Sans MT" w:cs="Arial"/>
                        </w:rPr>
                        <w:t>Bhagavad Gita (2:22, 2:27)</w:t>
                      </w:r>
                    </w:p>
                    <w:p w14:paraId="34141CE7" w14:textId="759A2CF6" w:rsidR="00344AC3" w:rsidRPr="00FB64C2" w:rsidRDefault="00344AC3" w:rsidP="00F92A47">
                      <w:pPr>
                        <w:pStyle w:val="MediumGrid21"/>
                        <w:rPr>
                          <w:rFonts w:ascii="Gill Sans MT" w:hAnsi="Gill Sans MT" w:cs="Calibri"/>
                        </w:rPr>
                      </w:pPr>
                      <w:r>
                        <w:rPr>
                          <w:rFonts w:ascii="Gill Sans MT" w:hAnsi="Gill Sans MT" w:cs="Calibri"/>
                        </w:rPr>
                        <w:t>Surah 36:7, 10:31</w:t>
                      </w:r>
                    </w:p>
                    <w:p w14:paraId="76868E6E" w14:textId="64638BAA" w:rsidR="00344AC3" w:rsidRPr="00CC5A0D" w:rsidRDefault="00344AC3" w:rsidP="001918DF">
                      <w:pPr>
                        <w:pStyle w:val="MediumGrid21"/>
                        <w:rPr>
                          <w:rFonts w:ascii="Gill Sans MT" w:hAnsi="Gill Sans MT" w:cs="Calibri"/>
                        </w:rPr>
                      </w:pPr>
                    </w:p>
                  </w:txbxContent>
                </v:textbox>
                <w10:wrap anchorx="page" anchory="page"/>
              </v:roundrect>
            </w:pict>
          </mc:Fallback>
        </mc:AlternateContent>
      </w:r>
      <w:r w:rsidR="00A87564">
        <w:rPr>
          <w:rFonts w:cs="Calibri"/>
          <w:noProof/>
          <w:sz w:val="20"/>
          <w:szCs w:val="20"/>
          <w:lang w:eastAsia="en-GB"/>
        </w:rPr>
        <mc:AlternateContent>
          <mc:Choice Requires="wps">
            <w:drawing>
              <wp:anchor distT="0" distB="0" distL="114300" distR="114300" simplePos="0" relativeHeight="251660288" behindDoc="0" locked="0" layoutInCell="1" allowOverlap="1" wp14:anchorId="0AC4D870" wp14:editId="33342DEE">
                <wp:simplePos x="0" y="0"/>
                <wp:positionH relativeFrom="page">
                  <wp:posOffset>7918450</wp:posOffset>
                </wp:positionH>
                <wp:positionV relativeFrom="page">
                  <wp:posOffset>1244600</wp:posOffset>
                </wp:positionV>
                <wp:extent cx="2339975" cy="3340100"/>
                <wp:effectExtent l="19050" t="19050" r="41275" b="31750"/>
                <wp:wrapNone/>
                <wp:docPr id="11"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3340100"/>
                        </a:xfrm>
                        <a:prstGeom prst="roundRect">
                          <a:avLst>
                            <a:gd name="adj" fmla="val 16667"/>
                          </a:avLst>
                        </a:prstGeom>
                        <a:solidFill>
                          <a:srgbClr val="FFFFFF"/>
                        </a:solidFill>
                        <a:ln w="57150">
                          <a:solidFill>
                            <a:srgbClr val="7030A0"/>
                          </a:solidFill>
                          <a:round/>
                          <a:headEnd/>
                          <a:tailEnd/>
                        </a:ln>
                      </wps:spPr>
                      <wps:txbx>
                        <w:txbxContent>
                          <w:p w14:paraId="3ECDC769" w14:textId="77777777" w:rsidR="00344AC3" w:rsidRPr="005713D4" w:rsidRDefault="00344AC3" w:rsidP="00AE0736">
                            <w:pPr>
                              <w:pStyle w:val="MediumGrid21"/>
                              <w:rPr>
                                <w:rFonts w:ascii="Gill Sans MT" w:hAnsi="Gill Sans MT" w:cs="Calibri"/>
                                <w:b/>
                                <w:sz w:val="28"/>
                              </w:rPr>
                            </w:pPr>
                            <w:r w:rsidRPr="005713D4">
                              <w:rPr>
                                <w:rFonts w:ascii="Gill Sans MT" w:hAnsi="Gill Sans MT" w:cs="Calibri"/>
                                <w:b/>
                                <w:sz w:val="28"/>
                              </w:rPr>
                              <w:t xml:space="preserve">Opportunities for Assessment: </w:t>
                            </w:r>
                          </w:p>
                          <w:p w14:paraId="7767D79D" w14:textId="77777777" w:rsidR="00344AC3" w:rsidRPr="00CC5A0D" w:rsidRDefault="00344AC3" w:rsidP="00AE0736">
                            <w:pPr>
                              <w:spacing w:after="0" w:line="240" w:lineRule="auto"/>
                              <w:rPr>
                                <w:rFonts w:ascii="Gill Sans MT" w:hAnsi="Gill Sans MT" w:cs="Calibri"/>
                              </w:rPr>
                            </w:pPr>
                            <w:r w:rsidRPr="00CC5A0D">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65C7A562" w14:textId="77777777" w:rsidR="00344AC3" w:rsidRPr="00CC5A0D" w:rsidRDefault="00344AC3" w:rsidP="00AE0736">
                            <w:pPr>
                              <w:spacing w:after="0" w:line="240" w:lineRule="auto"/>
                              <w:rPr>
                                <w:rFonts w:ascii="Gill Sans MT" w:hAnsi="Gill Sans MT" w:cs="Calibri"/>
                              </w:rPr>
                            </w:pPr>
                          </w:p>
                          <w:p w14:paraId="37208A7A" w14:textId="77777777" w:rsidR="00344AC3" w:rsidRPr="00CC5A0D" w:rsidRDefault="00344AC3" w:rsidP="00AE0736">
                            <w:pPr>
                              <w:spacing w:after="0" w:line="240" w:lineRule="auto"/>
                              <w:rPr>
                                <w:rFonts w:ascii="Gill Sans MT" w:hAnsi="Gill Sans MT" w:cs="Calibri"/>
                              </w:rPr>
                            </w:pPr>
                            <w:r w:rsidRPr="00CC5A0D">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766D370B" w14:textId="77777777" w:rsidR="00344AC3" w:rsidRPr="00904569" w:rsidRDefault="00344AC3" w:rsidP="00AE0736">
                            <w:pPr>
                              <w:pStyle w:val="MediumGrid21"/>
                              <w:rPr>
                                <w:rFonts w:cs="Calibri"/>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C4D870" id="AutoShape 78" o:spid="_x0000_s1028" style="position:absolute;margin-left:623.5pt;margin-top:98pt;width:184.25pt;height:26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" strokecolor="#7030a0" strokeweight="4.5pt">
                <v:textbox inset="1mm,1mm,1mm,1mm">
                  <w:txbxContent>
                    <w:p w14:paraId="3ECDC769" w14:textId="77777777" w:rsidR="00344AC3" w:rsidRPr="005713D4" w:rsidRDefault="00344AC3" w:rsidP="00AE0736">
                      <w:pPr>
                        <w:pStyle w:val="MediumGrid21"/>
                        <w:rPr>
                          <w:rFonts w:ascii="Gill Sans MT" w:hAnsi="Gill Sans MT" w:cs="Calibri"/>
                          <w:b/>
                          <w:sz w:val="28"/>
                        </w:rPr>
                      </w:pPr>
                      <w:r w:rsidRPr="005713D4">
                        <w:rPr>
                          <w:rFonts w:ascii="Gill Sans MT" w:hAnsi="Gill Sans MT" w:cs="Calibri"/>
                          <w:b/>
                          <w:sz w:val="28"/>
                        </w:rPr>
                        <w:t xml:space="preserve">Opportunities for Assessment: </w:t>
                      </w:r>
                    </w:p>
                    <w:p w14:paraId="7767D79D" w14:textId="77777777" w:rsidR="00344AC3" w:rsidRPr="00CC5A0D" w:rsidRDefault="00344AC3" w:rsidP="00AE0736">
                      <w:pPr>
                        <w:spacing w:after="0" w:line="240" w:lineRule="auto"/>
                        <w:rPr>
                          <w:rFonts w:ascii="Gill Sans MT" w:hAnsi="Gill Sans MT" w:cs="Calibri"/>
                        </w:rPr>
                      </w:pPr>
                      <w:r w:rsidRPr="00CC5A0D">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65C7A562" w14:textId="77777777" w:rsidR="00344AC3" w:rsidRPr="00CC5A0D" w:rsidRDefault="00344AC3" w:rsidP="00AE0736">
                      <w:pPr>
                        <w:spacing w:after="0" w:line="240" w:lineRule="auto"/>
                        <w:rPr>
                          <w:rFonts w:ascii="Gill Sans MT" w:hAnsi="Gill Sans MT" w:cs="Calibri"/>
                        </w:rPr>
                      </w:pPr>
                    </w:p>
                    <w:p w14:paraId="37208A7A" w14:textId="77777777" w:rsidR="00344AC3" w:rsidRPr="00CC5A0D" w:rsidRDefault="00344AC3" w:rsidP="00AE0736">
                      <w:pPr>
                        <w:spacing w:after="0" w:line="240" w:lineRule="auto"/>
                        <w:rPr>
                          <w:rFonts w:ascii="Gill Sans MT" w:hAnsi="Gill Sans MT" w:cs="Calibri"/>
                        </w:rPr>
                      </w:pPr>
                      <w:r w:rsidRPr="00CC5A0D">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766D370B" w14:textId="77777777" w:rsidR="00344AC3" w:rsidRPr="00904569" w:rsidRDefault="00344AC3" w:rsidP="00AE0736">
                      <w:pPr>
                        <w:pStyle w:val="MediumGrid21"/>
                        <w:rPr>
                          <w:rFonts w:cs="Calibri"/>
                          <w:b/>
                          <w:sz w:val="28"/>
                          <w:szCs w:val="28"/>
                        </w:rPr>
                      </w:pPr>
                    </w:p>
                  </w:txbxContent>
                </v:textbox>
                <w10:wrap anchorx="page" anchory="page"/>
              </v:roundrect>
            </w:pict>
          </mc:Fallback>
        </mc:AlternateContent>
      </w:r>
      <w:r w:rsidR="00A87564">
        <w:rPr>
          <w:rFonts w:cs="Calibri"/>
          <w:noProof/>
          <w:sz w:val="20"/>
          <w:szCs w:val="20"/>
          <w:lang w:eastAsia="en-GB"/>
        </w:rPr>
        <mc:AlternateContent>
          <mc:Choice Requires="wps">
            <w:drawing>
              <wp:anchor distT="0" distB="0" distL="114300" distR="114300" simplePos="0" relativeHeight="251653120" behindDoc="0" locked="0" layoutInCell="1" allowOverlap="1" wp14:anchorId="0F5D564F" wp14:editId="45274191">
                <wp:simplePos x="0" y="0"/>
                <wp:positionH relativeFrom="page">
                  <wp:posOffset>361950</wp:posOffset>
                </wp:positionH>
                <wp:positionV relativeFrom="page">
                  <wp:posOffset>1244600</wp:posOffset>
                </wp:positionV>
                <wp:extent cx="3780155" cy="1130300"/>
                <wp:effectExtent l="19050" t="19050" r="29845" b="31750"/>
                <wp:wrapNone/>
                <wp:docPr id="12"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1130300"/>
                        </a:xfrm>
                        <a:prstGeom prst="roundRect">
                          <a:avLst>
                            <a:gd name="adj" fmla="val 16667"/>
                          </a:avLst>
                        </a:prstGeom>
                        <a:solidFill>
                          <a:srgbClr val="FFFFFF"/>
                        </a:solidFill>
                        <a:ln w="57150">
                          <a:solidFill>
                            <a:srgbClr val="7030A0"/>
                          </a:solidFill>
                          <a:round/>
                          <a:headEnd/>
                          <a:tailEnd/>
                        </a:ln>
                      </wps:spPr>
                      <wps:txbx>
                        <w:txbxContent>
                          <w:p w14:paraId="0AB751CA" w14:textId="77777777" w:rsidR="00344AC3" w:rsidRPr="00CC5A0D" w:rsidRDefault="00344AC3" w:rsidP="00304800">
                            <w:pPr>
                              <w:pStyle w:val="MediumGrid21"/>
                              <w:rPr>
                                <w:rFonts w:ascii="Gill Sans MT" w:hAnsi="Gill Sans MT"/>
                                <w:b/>
                                <w:color w:val="0070C0"/>
                              </w:rPr>
                            </w:pPr>
                            <w:r w:rsidRPr="005713D4">
                              <w:rPr>
                                <w:rFonts w:ascii="Gill Sans MT" w:hAnsi="Gill Sans MT"/>
                                <w:b/>
                                <w:color w:val="0070C0"/>
                                <w:sz w:val="28"/>
                              </w:rPr>
                              <w:t xml:space="preserve">Core Christian Concepts: </w:t>
                            </w:r>
                          </w:p>
                          <w:p w14:paraId="35C96C87" w14:textId="77777777" w:rsidR="00344AC3" w:rsidRPr="00CC5A0D" w:rsidRDefault="00344AC3" w:rsidP="00304800">
                            <w:pPr>
                              <w:pStyle w:val="MediumGrid21"/>
                              <w:rPr>
                                <w:rFonts w:ascii="Gill Sans MT" w:hAnsi="Gill Sans MT"/>
                              </w:rPr>
                            </w:pPr>
                            <w:r w:rsidRPr="00CC5A0D">
                              <w:rPr>
                                <w:rFonts w:ascii="Gill Sans MT" w:hAnsi="Gill Sans MT"/>
                              </w:rPr>
                              <w:t>(As identified in the Understanding Christianity material)</w:t>
                            </w:r>
                          </w:p>
                          <w:p w14:paraId="62C7C2E0" w14:textId="77777777" w:rsidR="00344AC3" w:rsidRPr="005713D4" w:rsidRDefault="00344AC3" w:rsidP="00304800">
                            <w:pPr>
                              <w:spacing w:after="0" w:line="240" w:lineRule="auto"/>
                              <w:rPr>
                                <w:rFonts w:ascii="Gill Sans MT" w:hAnsi="Gill Sans MT"/>
                              </w:rPr>
                            </w:pPr>
                          </w:p>
                          <w:p w14:paraId="248BFAF2" w14:textId="3A14F196" w:rsidR="00344AC3" w:rsidRPr="005713D4" w:rsidRDefault="00344AC3" w:rsidP="00304800">
                            <w:pPr>
                              <w:spacing w:after="0" w:line="240" w:lineRule="auto"/>
                              <w:rPr>
                                <w:rFonts w:ascii="Gill Sans MT" w:hAnsi="Gill Sans MT"/>
                                <w:b/>
                                <w:color w:val="7030A0"/>
                                <w:sz w:val="28"/>
                              </w:rPr>
                            </w:pPr>
                            <w:r w:rsidRPr="005713D4">
                              <w:rPr>
                                <w:rFonts w:ascii="Gill Sans MT" w:hAnsi="Gill Sans MT"/>
                                <w:b/>
                                <w:color w:val="7030A0"/>
                                <w:sz w:val="28"/>
                              </w:rPr>
                              <w:t>Theological Concepts</w:t>
                            </w:r>
                            <w:r>
                              <w:rPr>
                                <w:rFonts w:ascii="Gill Sans MT" w:hAnsi="Gill Sans MT"/>
                                <w:b/>
                                <w:color w:val="7030A0"/>
                                <w:sz w:val="28"/>
                              </w:rPr>
                              <w:t xml:space="preserve"> &amp; Christian Values</w:t>
                            </w:r>
                            <w:r w:rsidRPr="005713D4">
                              <w:rPr>
                                <w:rFonts w:ascii="Gill Sans MT" w:hAnsi="Gill Sans MT"/>
                                <w:b/>
                                <w:color w:val="7030A0"/>
                                <w:sz w:val="28"/>
                              </w:rPr>
                              <w:t>:</w:t>
                            </w:r>
                          </w:p>
                          <w:p w14:paraId="6A9B28AE" w14:textId="40AA9452" w:rsidR="00344AC3" w:rsidRPr="0096554C" w:rsidRDefault="00344AC3" w:rsidP="0097361F">
                            <w:pPr>
                              <w:pStyle w:val="MediumGrid21"/>
                              <w:rPr>
                                <w:rFonts w:ascii="Gill Sans MT" w:hAnsi="Gill Sans MT"/>
                                <w:szCs w:val="24"/>
                              </w:rPr>
                            </w:pPr>
                            <w:r w:rsidRPr="0096554C">
                              <w:rPr>
                                <w:rFonts w:ascii="Gill Sans MT" w:hAnsi="Gill Sans MT"/>
                                <w:szCs w:val="24"/>
                              </w:rPr>
                              <w:t>Faith, Fellowship, Hope, Redemption</w:t>
                            </w:r>
                          </w:p>
                          <w:p w14:paraId="14C3887B" w14:textId="77777777" w:rsidR="00344AC3" w:rsidRDefault="00344AC3" w:rsidP="00304800">
                            <w:pPr>
                              <w:pStyle w:val="MediumGrid21"/>
                              <w:rPr>
                                <w:sz w:val="24"/>
                                <w:szCs w:val="24"/>
                              </w:rPr>
                            </w:pPr>
                          </w:p>
                          <w:p w14:paraId="2C578A9C" w14:textId="77777777" w:rsidR="00344AC3" w:rsidRPr="00AE0736" w:rsidRDefault="00344AC3" w:rsidP="00304800">
                            <w:pPr>
                              <w:pStyle w:val="MediumGrid21"/>
                              <w:rPr>
                                <w:sz w:val="24"/>
                                <w:szCs w:val="24"/>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F5D564F" id="AutoShape 70" o:spid="_x0000_s1029" style="position:absolute;margin-left:28.5pt;margin-top:98pt;width:297.65pt;height:8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" strokecolor="#7030a0" strokeweight="4.5pt">
                <v:textbox inset="1mm,1mm,1mm,1mm">
                  <w:txbxContent>
                    <w:p w14:paraId="0AB751CA" w14:textId="77777777" w:rsidR="00344AC3" w:rsidRPr="00CC5A0D" w:rsidRDefault="00344AC3" w:rsidP="00304800">
                      <w:pPr>
                        <w:pStyle w:val="MediumGrid21"/>
                        <w:rPr>
                          <w:rFonts w:ascii="Gill Sans MT" w:hAnsi="Gill Sans MT"/>
                          <w:b/>
                          <w:color w:val="0070C0"/>
                        </w:rPr>
                      </w:pPr>
                      <w:r w:rsidRPr="005713D4">
                        <w:rPr>
                          <w:rFonts w:ascii="Gill Sans MT" w:hAnsi="Gill Sans MT"/>
                          <w:b/>
                          <w:color w:val="0070C0"/>
                          <w:sz w:val="28"/>
                        </w:rPr>
                        <w:t xml:space="preserve">Core Christian Concepts: </w:t>
                      </w:r>
                    </w:p>
                    <w:p w14:paraId="35C96C87" w14:textId="77777777" w:rsidR="00344AC3" w:rsidRPr="00CC5A0D" w:rsidRDefault="00344AC3" w:rsidP="00304800">
                      <w:pPr>
                        <w:pStyle w:val="MediumGrid21"/>
                        <w:rPr>
                          <w:rFonts w:ascii="Gill Sans MT" w:hAnsi="Gill Sans MT"/>
                        </w:rPr>
                      </w:pPr>
                      <w:r w:rsidRPr="00CC5A0D">
                        <w:rPr>
                          <w:rFonts w:ascii="Gill Sans MT" w:hAnsi="Gill Sans MT"/>
                        </w:rPr>
                        <w:t>(As identified in the Understanding Christianity material)</w:t>
                      </w:r>
                    </w:p>
                    <w:p w14:paraId="62C7C2E0" w14:textId="77777777" w:rsidR="00344AC3" w:rsidRPr="005713D4" w:rsidRDefault="00344AC3" w:rsidP="00304800">
                      <w:pPr>
                        <w:spacing w:after="0" w:line="240" w:lineRule="auto"/>
                        <w:rPr>
                          <w:rFonts w:ascii="Gill Sans MT" w:hAnsi="Gill Sans MT"/>
                        </w:rPr>
                      </w:pPr>
                    </w:p>
                    <w:p w14:paraId="248BFAF2" w14:textId="3A14F196" w:rsidR="00344AC3" w:rsidRPr="005713D4" w:rsidRDefault="00344AC3" w:rsidP="00304800">
                      <w:pPr>
                        <w:spacing w:after="0" w:line="240" w:lineRule="auto"/>
                        <w:rPr>
                          <w:rFonts w:ascii="Gill Sans MT" w:hAnsi="Gill Sans MT"/>
                          <w:b/>
                          <w:color w:val="7030A0"/>
                          <w:sz w:val="28"/>
                        </w:rPr>
                      </w:pPr>
                      <w:r w:rsidRPr="005713D4">
                        <w:rPr>
                          <w:rFonts w:ascii="Gill Sans MT" w:hAnsi="Gill Sans MT"/>
                          <w:b/>
                          <w:color w:val="7030A0"/>
                          <w:sz w:val="28"/>
                        </w:rPr>
                        <w:t>Theological Concepts</w:t>
                      </w:r>
                      <w:r>
                        <w:rPr>
                          <w:rFonts w:ascii="Gill Sans MT" w:hAnsi="Gill Sans MT"/>
                          <w:b/>
                          <w:color w:val="7030A0"/>
                          <w:sz w:val="28"/>
                        </w:rPr>
                        <w:t xml:space="preserve"> &amp; Christian Values</w:t>
                      </w:r>
                      <w:r w:rsidRPr="005713D4">
                        <w:rPr>
                          <w:rFonts w:ascii="Gill Sans MT" w:hAnsi="Gill Sans MT"/>
                          <w:b/>
                          <w:color w:val="7030A0"/>
                          <w:sz w:val="28"/>
                        </w:rPr>
                        <w:t>:</w:t>
                      </w:r>
                    </w:p>
                    <w:p w14:paraId="6A9B28AE" w14:textId="40AA9452" w:rsidR="00344AC3" w:rsidRPr="0096554C" w:rsidRDefault="00344AC3" w:rsidP="0097361F">
                      <w:pPr>
                        <w:pStyle w:val="MediumGrid21"/>
                        <w:rPr>
                          <w:rFonts w:ascii="Gill Sans MT" w:hAnsi="Gill Sans MT"/>
                          <w:szCs w:val="24"/>
                        </w:rPr>
                      </w:pPr>
                      <w:r w:rsidRPr="0096554C">
                        <w:rPr>
                          <w:rFonts w:ascii="Gill Sans MT" w:hAnsi="Gill Sans MT"/>
                          <w:szCs w:val="24"/>
                        </w:rPr>
                        <w:t>Faith, Fellowship, Hope, Redemption</w:t>
                      </w:r>
                    </w:p>
                    <w:p w14:paraId="14C3887B" w14:textId="77777777" w:rsidR="00344AC3" w:rsidRDefault="00344AC3" w:rsidP="00304800">
                      <w:pPr>
                        <w:pStyle w:val="MediumGrid21"/>
                        <w:rPr>
                          <w:sz w:val="24"/>
                          <w:szCs w:val="24"/>
                        </w:rPr>
                      </w:pPr>
                    </w:p>
                    <w:p w14:paraId="2C578A9C" w14:textId="77777777" w:rsidR="00344AC3" w:rsidRPr="00AE0736" w:rsidRDefault="00344AC3" w:rsidP="00304800">
                      <w:pPr>
                        <w:pStyle w:val="MediumGrid21"/>
                        <w:rPr>
                          <w:sz w:val="24"/>
                          <w:szCs w:val="24"/>
                        </w:rPr>
                      </w:pPr>
                    </w:p>
                  </w:txbxContent>
                </v:textbox>
                <w10:wrap anchorx="page" anchory="page"/>
              </v:roundrect>
            </w:pict>
          </mc:Fallback>
        </mc:AlternateContent>
      </w:r>
    </w:p>
    <w:p w14:paraId="5014FAF8" w14:textId="0E267D6B" w:rsidR="00AE0796" w:rsidRPr="00255E38" w:rsidRDefault="00AE0796">
      <w:pPr>
        <w:rPr>
          <w:rFonts w:cs="Calibri"/>
          <w:sz w:val="20"/>
          <w:szCs w:val="20"/>
        </w:rPr>
      </w:pPr>
    </w:p>
    <w:p w14:paraId="4FECEF2F" w14:textId="6ABBF010" w:rsidR="00AE0796" w:rsidRPr="00255E38" w:rsidRDefault="00AE0796" w:rsidP="00AE0796">
      <w:pPr>
        <w:tabs>
          <w:tab w:val="left" w:pos="6095"/>
        </w:tabs>
        <w:rPr>
          <w:rFonts w:cs="Calibri"/>
          <w:sz w:val="20"/>
          <w:szCs w:val="20"/>
        </w:rPr>
      </w:pPr>
      <w:r w:rsidRPr="00255E38">
        <w:rPr>
          <w:rFonts w:cs="Calibri"/>
          <w:sz w:val="20"/>
          <w:szCs w:val="20"/>
        </w:rPr>
        <w:tab/>
      </w:r>
    </w:p>
    <w:p w14:paraId="4FA0B7EA" w14:textId="3A818392" w:rsidR="00AE0796" w:rsidRPr="00255E38" w:rsidRDefault="00AE0796">
      <w:pPr>
        <w:rPr>
          <w:rFonts w:cs="Calibri"/>
          <w:sz w:val="20"/>
          <w:szCs w:val="20"/>
        </w:rPr>
      </w:pPr>
    </w:p>
    <w:p w14:paraId="63BC5DAE" w14:textId="34BE02BD" w:rsidR="00AE0796" w:rsidRPr="00255E38" w:rsidRDefault="00A87564">
      <w:pPr>
        <w:rPr>
          <w:rFonts w:cs="Calibri"/>
          <w:sz w:val="20"/>
          <w:szCs w:val="20"/>
        </w:rPr>
      </w:pPr>
      <w:r>
        <w:rPr>
          <w:rFonts w:cs="Calibri"/>
          <w:noProof/>
          <w:sz w:val="20"/>
          <w:szCs w:val="20"/>
          <w:lang w:eastAsia="en-GB"/>
        </w:rPr>
        <mc:AlternateContent>
          <mc:Choice Requires="wps">
            <w:drawing>
              <wp:anchor distT="0" distB="0" distL="114300" distR="114300" simplePos="0" relativeHeight="251656192" behindDoc="0" locked="0" layoutInCell="1" allowOverlap="1" wp14:anchorId="2D2F487B" wp14:editId="450FC51E">
                <wp:simplePos x="0" y="0"/>
                <wp:positionH relativeFrom="page">
                  <wp:posOffset>393700</wp:posOffset>
                </wp:positionH>
                <wp:positionV relativeFrom="page">
                  <wp:posOffset>2451100</wp:posOffset>
                </wp:positionV>
                <wp:extent cx="3780155" cy="2133600"/>
                <wp:effectExtent l="19050" t="19050" r="29845" b="38100"/>
                <wp:wrapNone/>
                <wp:docPr id="8"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2133600"/>
                        </a:xfrm>
                        <a:prstGeom prst="roundRect">
                          <a:avLst>
                            <a:gd name="adj" fmla="val 16667"/>
                          </a:avLst>
                        </a:prstGeom>
                        <a:solidFill>
                          <a:srgbClr val="FFFFFF"/>
                        </a:solidFill>
                        <a:ln w="57150">
                          <a:solidFill>
                            <a:srgbClr val="7030A0"/>
                          </a:solidFill>
                          <a:round/>
                          <a:headEnd/>
                          <a:tailEnd/>
                        </a:ln>
                      </wps:spPr>
                      <wps:txbx>
                        <w:txbxContent>
                          <w:p w14:paraId="1719EF49" w14:textId="77777777" w:rsidR="00344AC3" w:rsidRPr="005713D4" w:rsidRDefault="00344AC3" w:rsidP="00843FD4">
                            <w:pPr>
                              <w:pStyle w:val="MediumGrid21"/>
                              <w:rPr>
                                <w:rFonts w:ascii="Gill Sans MT" w:hAnsi="Gill Sans MT"/>
                                <w:b/>
                                <w:color w:val="C45911"/>
                                <w:sz w:val="28"/>
                              </w:rPr>
                            </w:pPr>
                            <w:r w:rsidRPr="005713D4">
                              <w:rPr>
                                <w:rFonts w:ascii="Gill Sans MT" w:hAnsi="Gill Sans MT"/>
                                <w:b/>
                                <w:color w:val="C45911"/>
                                <w:sz w:val="28"/>
                              </w:rPr>
                              <w:t xml:space="preserve">Key Questions: </w:t>
                            </w:r>
                          </w:p>
                          <w:p w14:paraId="45ABF20B" w14:textId="77777777" w:rsidR="00344AC3" w:rsidRPr="00FB73CA" w:rsidRDefault="00344AC3" w:rsidP="00FB73CA">
                            <w:pPr>
                              <w:pStyle w:val="Header"/>
                              <w:tabs>
                                <w:tab w:val="clear" w:pos="4153"/>
                                <w:tab w:val="clear" w:pos="8306"/>
                              </w:tabs>
                              <w:rPr>
                                <w:rFonts w:ascii="Gill Sans MT" w:hAnsi="Gill Sans MT" w:cs="Arial"/>
                                <w:sz w:val="22"/>
                                <w:szCs w:val="22"/>
                              </w:rPr>
                            </w:pPr>
                            <w:r w:rsidRPr="00FB73CA">
                              <w:rPr>
                                <w:rFonts w:ascii="Gill Sans MT" w:hAnsi="Gill Sans MT" w:cs="Arial"/>
                                <w:sz w:val="22"/>
                                <w:szCs w:val="22"/>
                              </w:rPr>
                              <w:t>Where can teaching/documentation/concepts of the Christian belief in life after death be found?</w:t>
                            </w:r>
                          </w:p>
                          <w:p w14:paraId="7071766C" w14:textId="77777777" w:rsidR="00344AC3" w:rsidRPr="00FB73CA" w:rsidRDefault="00344AC3" w:rsidP="00FB73CA">
                            <w:pPr>
                              <w:pStyle w:val="Header"/>
                              <w:tabs>
                                <w:tab w:val="clear" w:pos="4153"/>
                                <w:tab w:val="clear" w:pos="8306"/>
                              </w:tabs>
                              <w:rPr>
                                <w:rFonts w:ascii="Gill Sans MT" w:hAnsi="Gill Sans MT" w:cs="Arial"/>
                                <w:sz w:val="22"/>
                                <w:szCs w:val="22"/>
                              </w:rPr>
                            </w:pPr>
                            <w:r w:rsidRPr="00FB73CA">
                              <w:rPr>
                                <w:rFonts w:ascii="Gill Sans MT" w:hAnsi="Gill Sans MT" w:cs="Arial"/>
                                <w:sz w:val="22"/>
                                <w:szCs w:val="22"/>
                              </w:rPr>
                              <w:t xml:space="preserve">What are the key Christian beliefs in heaven and hell? </w:t>
                            </w:r>
                          </w:p>
                          <w:p w14:paraId="4BD8F2B0" w14:textId="77777777" w:rsidR="00344AC3" w:rsidRPr="00FB73CA" w:rsidRDefault="00344AC3" w:rsidP="00FB73CA">
                            <w:pPr>
                              <w:pStyle w:val="Header"/>
                              <w:tabs>
                                <w:tab w:val="clear" w:pos="4153"/>
                                <w:tab w:val="clear" w:pos="8306"/>
                              </w:tabs>
                              <w:rPr>
                                <w:rFonts w:ascii="Gill Sans MT" w:hAnsi="Gill Sans MT" w:cs="Arial"/>
                                <w:sz w:val="22"/>
                                <w:szCs w:val="22"/>
                              </w:rPr>
                            </w:pPr>
                            <w:r w:rsidRPr="00FB73CA">
                              <w:rPr>
                                <w:rFonts w:ascii="Gill Sans MT" w:hAnsi="Gill Sans MT" w:cs="Arial"/>
                                <w:sz w:val="22"/>
                                <w:szCs w:val="22"/>
                              </w:rPr>
                              <w:t xml:space="preserve">Do all Christians believe the same thing about eternal life? </w:t>
                            </w:r>
                          </w:p>
                          <w:p w14:paraId="5CE321AD" w14:textId="77777777" w:rsidR="00344AC3" w:rsidRPr="00FB73CA" w:rsidRDefault="00344AC3" w:rsidP="00FB73CA">
                            <w:pPr>
                              <w:pStyle w:val="Header"/>
                              <w:tabs>
                                <w:tab w:val="clear" w:pos="4153"/>
                                <w:tab w:val="clear" w:pos="8306"/>
                              </w:tabs>
                              <w:rPr>
                                <w:rFonts w:ascii="Gill Sans MT" w:hAnsi="Gill Sans MT" w:cs="Arial"/>
                                <w:sz w:val="22"/>
                                <w:szCs w:val="22"/>
                              </w:rPr>
                            </w:pPr>
                            <w:r w:rsidRPr="00FB73CA">
                              <w:rPr>
                                <w:rFonts w:ascii="Gill Sans MT" w:hAnsi="Gill Sans MT" w:cs="Arial"/>
                                <w:sz w:val="22"/>
                                <w:szCs w:val="22"/>
                              </w:rPr>
                              <w:t xml:space="preserve">How has belief in life after death been expressed by those with a faith and those without a faith? </w:t>
                            </w:r>
                          </w:p>
                          <w:p w14:paraId="111DEB8B" w14:textId="108FDE97" w:rsidR="00344AC3" w:rsidRPr="00FB73CA" w:rsidRDefault="00344AC3" w:rsidP="00FB73CA">
                            <w:pPr>
                              <w:pStyle w:val="NoSpacing"/>
                              <w:rPr>
                                <w:rFonts w:ascii="Gill Sans MT" w:hAnsi="Gill Sans MT"/>
                                <w:b/>
                                <w:color w:val="C45911"/>
                              </w:rPr>
                            </w:pPr>
                            <w:r w:rsidRPr="00FB73CA">
                              <w:rPr>
                                <w:rFonts w:ascii="Gill Sans MT" w:hAnsi="Gill Sans MT" w:cs="Arial"/>
                              </w:rPr>
                              <w:t>How do Christian beliefs compare to other world views?</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2F487B" id="AutoShape 73" o:spid="_x0000_s1030" style="position:absolute;margin-left:31pt;margin-top:193pt;width:297.65pt;height:16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" strokecolor="#7030a0" strokeweight="4.5pt">
                <v:textbox inset="1mm,1mm,1mm,1mm">
                  <w:txbxContent>
                    <w:p w14:paraId="1719EF49" w14:textId="77777777" w:rsidR="00344AC3" w:rsidRPr="005713D4" w:rsidRDefault="00344AC3" w:rsidP="00843FD4">
                      <w:pPr>
                        <w:pStyle w:val="MediumGrid21"/>
                        <w:rPr>
                          <w:rFonts w:ascii="Gill Sans MT" w:hAnsi="Gill Sans MT"/>
                          <w:b/>
                          <w:color w:val="C45911"/>
                          <w:sz w:val="28"/>
                        </w:rPr>
                      </w:pPr>
                      <w:r w:rsidRPr="005713D4">
                        <w:rPr>
                          <w:rFonts w:ascii="Gill Sans MT" w:hAnsi="Gill Sans MT"/>
                          <w:b/>
                          <w:color w:val="C45911"/>
                          <w:sz w:val="28"/>
                        </w:rPr>
                        <w:t xml:space="preserve">Key Questions: </w:t>
                      </w:r>
                    </w:p>
                    <w:p w14:paraId="45ABF20B" w14:textId="77777777" w:rsidR="00344AC3" w:rsidRPr="00FB73CA" w:rsidRDefault="00344AC3" w:rsidP="00FB73CA">
                      <w:pPr>
                        <w:pStyle w:val="Header"/>
                        <w:tabs>
                          <w:tab w:val="clear" w:pos="4153"/>
                          <w:tab w:val="clear" w:pos="8306"/>
                        </w:tabs>
                        <w:rPr>
                          <w:rFonts w:ascii="Gill Sans MT" w:hAnsi="Gill Sans MT" w:cs="Arial"/>
                          <w:sz w:val="22"/>
                          <w:szCs w:val="22"/>
                        </w:rPr>
                      </w:pPr>
                      <w:r w:rsidRPr="00FB73CA">
                        <w:rPr>
                          <w:rFonts w:ascii="Gill Sans MT" w:hAnsi="Gill Sans MT" w:cs="Arial"/>
                          <w:sz w:val="22"/>
                          <w:szCs w:val="22"/>
                        </w:rPr>
                        <w:t>Where can teaching/documentation/concepts of the Christian belief in life after death be found?</w:t>
                      </w:r>
                    </w:p>
                    <w:p w14:paraId="7071766C" w14:textId="77777777" w:rsidR="00344AC3" w:rsidRPr="00FB73CA" w:rsidRDefault="00344AC3" w:rsidP="00FB73CA">
                      <w:pPr>
                        <w:pStyle w:val="Header"/>
                        <w:tabs>
                          <w:tab w:val="clear" w:pos="4153"/>
                          <w:tab w:val="clear" w:pos="8306"/>
                        </w:tabs>
                        <w:rPr>
                          <w:rFonts w:ascii="Gill Sans MT" w:hAnsi="Gill Sans MT" w:cs="Arial"/>
                          <w:sz w:val="22"/>
                          <w:szCs w:val="22"/>
                        </w:rPr>
                      </w:pPr>
                      <w:r w:rsidRPr="00FB73CA">
                        <w:rPr>
                          <w:rFonts w:ascii="Gill Sans MT" w:hAnsi="Gill Sans MT" w:cs="Arial"/>
                          <w:sz w:val="22"/>
                          <w:szCs w:val="22"/>
                        </w:rPr>
                        <w:t xml:space="preserve">What are the key Christian beliefs in heaven and hell? </w:t>
                      </w:r>
                    </w:p>
                    <w:p w14:paraId="4BD8F2B0" w14:textId="77777777" w:rsidR="00344AC3" w:rsidRPr="00FB73CA" w:rsidRDefault="00344AC3" w:rsidP="00FB73CA">
                      <w:pPr>
                        <w:pStyle w:val="Header"/>
                        <w:tabs>
                          <w:tab w:val="clear" w:pos="4153"/>
                          <w:tab w:val="clear" w:pos="8306"/>
                        </w:tabs>
                        <w:rPr>
                          <w:rFonts w:ascii="Gill Sans MT" w:hAnsi="Gill Sans MT" w:cs="Arial"/>
                          <w:sz w:val="22"/>
                          <w:szCs w:val="22"/>
                        </w:rPr>
                      </w:pPr>
                      <w:r w:rsidRPr="00FB73CA">
                        <w:rPr>
                          <w:rFonts w:ascii="Gill Sans MT" w:hAnsi="Gill Sans MT" w:cs="Arial"/>
                          <w:sz w:val="22"/>
                          <w:szCs w:val="22"/>
                        </w:rPr>
                        <w:t xml:space="preserve">Do all Christians believe the same thing about eternal life? </w:t>
                      </w:r>
                    </w:p>
                    <w:p w14:paraId="5CE321AD" w14:textId="77777777" w:rsidR="00344AC3" w:rsidRPr="00FB73CA" w:rsidRDefault="00344AC3" w:rsidP="00FB73CA">
                      <w:pPr>
                        <w:pStyle w:val="Header"/>
                        <w:tabs>
                          <w:tab w:val="clear" w:pos="4153"/>
                          <w:tab w:val="clear" w:pos="8306"/>
                        </w:tabs>
                        <w:rPr>
                          <w:rFonts w:ascii="Gill Sans MT" w:hAnsi="Gill Sans MT" w:cs="Arial"/>
                          <w:sz w:val="22"/>
                          <w:szCs w:val="22"/>
                        </w:rPr>
                      </w:pPr>
                      <w:r w:rsidRPr="00FB73CA">
                        <w:rPr>
                          <w:rFonts w:ascii="Gill Sans MT" w:hAnsi="Gill Sans MT" w:cs="Arial"/>
                          <w:sz w:val="22"/>
                          <w:szCs w:val="22"/>
                        </w:rPr>
                        <w:t xml:space="preserve">How has belief in life after death been expressed by those with a faith and those without a faith? </w:t>
                      </w:r>
                    </w:p>
                    <w:p w14:paraId="111DEB8B" w14:textId="108FDE97" w:rsidR="00344AC3" w:rsidRPr="00FB73CA" w:rsidRDefault="00344AC3" w:rsidP="00FB73CA">
                      <w:pPr>
                        <w:pStyle w:val="NoSpacing"/>
                        <w:rPr>
                          <w:rFonts w:ascii="Gill Sans MT" w:hAnsi="Gill Sans MT"/>
                          <w:b/>
                          <w:color w:val="C45911"/>
                        </w:rPr>
                      </w:pPr>
                      <w:r w:rsidRPr="00FB73CA">
                        <w:rPr>
                          <w:rFonts w:ascii="Gill Sans MT" w:hAnsi="Gill Sans MT" w:cs="Arial"/>
                        </w:rPr>
                        <w:t>How do Christian beliefs compare to other world views?</w:t>
                      </w:r>
                    </w:p>
                  </w:txbxContent>
                </v:textbox>
                <w10:wrap anchorx="page" anchory="page"/>
              </v:roundrect>
            </w:pict>
          </mc:Fallback>
        </mc:AlternateContent>
      </w:r>
    </w:p>
    <w:p w14:paraId="4C62B59A" w14:textId="771C224D" w:rsidR="00AE0796" w:rsidRPr="00255E38" w:rsidRDefault="00AE0796">
      <w:pPr>
        <w:rPr>
          <w:rFonts w:cs="Calibri"/>
          <w:sz w:val="20"/>
          <w:szCs w:val="20"/>
        </w:rPr>
      </w:pPr>
    </w:p>
    <w:p w14:paraId="01DDA32D" w14:textId="787BEBBE" w:rsidR="00AE0796" w:rsidRPr="00255E38" w:rsidRDefault="00F92A47">
      <w:pPr>
        <w:rPr>
          <w:rFonts w:cs="Calibri"/>
          <w:sz w:val="20"/>
          <w:szCs w:val="20"/>
        </w:rPr>
      </w:pPr>
      <w:r>
        <w:rPr>
          <w:rFonts w:cs="Calibri"/>
          <w:noProof/>
          <w:sz w:val="20"/>
          <w:szCs w:val="20"/>
          <w:lang w:eastAsia="en-GB"/>
        </w:rPr>
        <mc:AlternateContent>
          <mc:Choice Requires="wps">
            <w:drawing>
              <wp:anchor distT="0" distB="0" distL="114300" distR="114300" simplePos="0" relativeHeight="251657216" behindDoc="0" locked="0" layoutInCell="1" allowOverlap="1" wp14:anchorId="4661B37B" wp14:editId="2EDCDBD2">
                <wp:simplePos x="0" y="0"/>
                <wp:positionH relativeFrom="page">
                  <wp:posOffset>4318000</wp:posOffset>
                </wp:positionH>
                <wp:positionV relativeFrom="page">
                  <wp:posOffset>3037840</wp:posOffset>
                </wp:positionV>
                <wp:extent cx="3420110" cy="1546860"/>
                <wp:effectExtent l="25400" t="25400" r="34290" b="27940"/>
                <wp:wrapNone/>
                <wp:docPr id="9"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546860"/>
                        </a:xfrm>
                        <a:prstGeom prst="roundRect">
                          <a:avLst>
                            <a:gd name="adj" fmla="val 16667"/>
                          </a:avLst>
                        </a:prstGeom>
                        <a:solidFill>
                          <a:srgbClr val="FFFFFF"/>
                        </a:solidFill>
                        <a:ln w="57150">
                          <a:solidFill>
                            <a:srgbClr val="7030A0"/>
                          </a:solidFill>
                          <a:round/>
                          <a:headEnd/>
                          <a:tailEnd/>
                        </a:ln>
                      </wps:spPr>
                      <wps:txbx>
                        <w:txbxContent>
                          <w:p w14:paraId="00D4BE8B" w14:textId="77777777" w:rsidR="00344AC3" w:rsidRPr="005713D4" w:rsidRDefault="00344AC3" w:rsidP="00B90CDC">
                            <w:pPr>
                              <w:spacing w:after="0" w:line="240" w:lineRule="auto"/>
                              <w:rPr>
                                <w:rFonts w:ascii="Gill Sans MT" w:hAnsi="Gill Sans MT"/>
                                <w:b/>
                                <w:color w:val="9C77BB"/>
                                <w:sz w:val="28"/>
                              </w:rPr>
                            </w:pPr>
                            <w:r w:rsidRPr="005713D4">
                              <w:rPr>
                                <w:rFonts w:ascii="Gill Sans MT" w:hAnsi="Gill Sans MT"/>
                                <w:b/>
                                <w:color w:val="9C77BB"/>
                                <w:sz w:val="28"/>
                              </w:rPr>
                              <w:t xml:space="preserve">Religious Literacy (Key words): </w:t>
                            </w:r>
                          </w:p>
                          <w:p w14:paraId="0F53012D" w14:textId="7E9BA4F4" w:rsidR="00344AC3" w:rsidRPr="0097361F" w:rsidRDefault="00344AC3" w:rsidP="0097361F">
                            <w:pPr>
                              <w:spacing w:after="0" w:line="240" w:lineRule="auto"/>
                              <w:rPr>
                                <w:rFonts w:ascii="Gill Sans MT" w:hAnsi="Gill Sans MT"/>
                              </w:rPr>
                            </w:pPr>
                            <w:r w:rsidRPr="0097361F">
                              <w:rPr>
                                <w:rFonts w:ascii="Gill Sans MT" w:hAnsi="Gill Sans MT"/>
                              </w:rPr>
                              <w:t>Fellowship, Hope</w:t>
                            </w:r>
                            <w:r>
                              <w:rPr>
                                <w:rFonts w:ascii="Gill Sans MT" w:hAnsi="Gill Sans MT"/>
                              </w:rPr>
                              <w:t xml:space="preserve"> Death, Dying</w:t>
                            </w:r>
                          </w:p>
                          <w:p w14:paraId="43AED97C" w14:textId="77777777" w:rsidR="00344AC3" w:rsidRPr="00ED782E" w:rsidRDefault="00344AC3" w:rsidP="00ED782E">
                            <w:pPr>
                              <w:spacing w:after="0" w:line="240" w:lineRule="auto"/>
                              <w:rPr>
                                <w:rFonts w:ascii="Gill Sans MT" w:hAnsi="Gill Sans MT"/>
                              </w:rPr>
                            </w:pPr>
                            <w:r w:rsidRPr="00ED782E">
                              <w:rPr>
                                <w:rFonts w:ascii="Gill Sans MT" w:hAnsi="Gill Sans MT"/>
                              </w:rPr>
                              <w:t>Christian, Jesus, Faith, Belief, God, Afterlife, Soul, Salvation, Resurrection, Heaven, Hell, Purgatory, </w:t>
                            </w:r>
                          </w:p>
                          <w:p w14:paraId="43C3F21C" w14:textId="5A2BF9C5" w:rsidR="00344AC3" w:rsidRPr="00ED782E" w:rsidRDefault="00344AC3" w:rsidP="00ED782E">
                            <w:pPr>
                              <w:spacing w:after="0" w:line="240" w:lineRule="auto"/>
                              <w:rPr>
                                <w:rFonts w:ascii="Gill Sans MT" w:hAnsi="Gill Sans MT"/>
                              </w:rPr>
                            </w:pPr>
                            <w:r w:rsidRPr="00ED782E">
                              <w:rPr>
                                <w:rFonts w:ascii="Gill Sans MT" w:hAnsi="Gill Sans MT"/>
                              </w:rPr>
                              <w:t>Paradise, Sin, Satan, Devil, Angel, Temptation, Redemption, Damnation, Oblivion Eternal, Eternity, </w:t>
                            </w:r>
                          </w:p>
                          <w:p w14:paraId="7C9E7C96" w14:textId="59F1E434" w:rsidR="00344AC3" w:rsidRPr="00CC5A0D" w:rsidRDefault="00344AC3" w:rsidP="00B90CDC">
                            <w:pPr>
                              <w:spacing w:after="0" w:line="240" w:lineRule="auto"/>
                              <w:rPr>
                                <w:rFonts w:ascii="Gill Sans MT" w:hAnsi="Gill Sans MT"/>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61B37B" id="AutoShape 74" o:spid="_x0000_s1031" style="position:absolute;margin-left:340pt;margin-top:239.2pt;width:269.3pt;height:121.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" strokecolor="#7030a0" strokeweight="4.5pt">
                <v:textbox inset="1mm,1mm,1mm,1mm">
                  <w:txbxContent>
                    <w:p w14:paraId="00D4BE8B" w14:textId="77777777" w:rsidR="00344AC3" w:rsidRPr="005713D4" w:rsidRDefault="00344AC3" w:rsidP="00B90CDC">
                      <w:pPr>
                        <w:spacing w:after="0" w:line="240" w:lineRule="auto"/>
                        <w:rPr>
                          <w:rFonts w:ascii="Gill Sans MT" w:hAnsi="Gill Sans MT"/>
                          <w:b/>
                          <w:color w:val="9C77BB"/>
                          <w:sz w:val="28"/>
                        </w:rPr>
                      </w:pPr>
                      <w:r w:rsidRPr="005713D4">
                        <w:rPr>
                          <w:rFonts w:ascii="Gill Sans MT" w:hAnsi="Gill Sans MT"/>
                          <w:b/>
                          <w:color w:val="9C77BB"/>
                          <w:sz w:val="28"/>
                        </w:rPr>
                        <w:t xml:space="preserve">Religious Literacy (Key words): </w:t>
                      </w:r>
                    </w:p>
                    <w:p w14:paraId="0F53012D" w14:textId="7E9BA4F4" w:rsidR="00344AC3" w:rsidRPr="0097361F" w:rsidRDefault="00344AC3" w:rsidP="0097361F">
                      <w:pPr>
                        <w:spacing w:after="0" w:line="240" w:lineRule="auto"/>
                        <w:rPr>
                          <w:rFonts w:ascii="Gill Sans MT" w:hAnsi="Gill Sans MT"/>
                        </w:rPr>
                      </w:pPr>
                      <w:r w:rsidRPr="0097361F">
                        <w:rPr>
                          <w:rFonts w:ascii="Gill Sans MT" w:hAnsi="Gill Sans MT"/>
                        </w:rPr>
                        <w:t>Fellowship, Hope</w:t>
                      </w:r>
                      <w:r>
                        <w:rPr>
                          <w:rFonts w:ascii="Gill Sans MT" w:hAnsi="Gill Sans MT"/>
                        </w:rPr>
                        <w:t xml:space="preserve"> Death, Dying</w:t>
                      </w:r>
                    </w:p>
                    <w:p w14:paraId="43AED97C" w14:textId="77777777" w:rsidR="00344AC3" w:rsidRPr="00ED782E" w:rsidRDefault="00344AC3" w:rsidP="00ED782E">
                      <w:pPr>
                        <w:spacing w:after="0" w:line="240" w:lineRule="auto"/>
                        <w:rPr>
                          <w:rFonts w:ascii="Gill Sans MT" w:hAnsi="Gill Sans MT"/>
                        </w:rPr>
                      </w:pPr>
                      <w:r w:rsidRPr="00ED782E">
                        <w:rPr>
                          <w:rFonts w:ascii="Gill Sans MT" w:hAnsi="Gill Sans MT"/>
                        </w:rPr>
                        <w:t>Christian, Jesus, Faith, Belief, God, Afterlife, Soul, Salvation, Resurrection, Heaven, Hell, Purgatory, </w:t>
                      </w:r>
                    </w:p>
                    <w:p w14:paraId="43C3F21C" w14:textId="5A2BF9C5" w:rsidR="00344AC3" w:rsidRPr="00ED782E" w:rsidRDefault="00344AC3" w:rsidP="00ED782E">
                      <w:pPr>
                        <w:spacing w:after="0" w:line="240" w:lineRule="auto"/>
                        <w:rPr>
                          <w:rFonts w:ascii="Gill Sans MT" w:hAnsi="Gill Sans MT"/>
                        </w:rPr>
                      </w:pPr>
                      <w:r w:rsidRPr="00ED782E">
                        <w:rPr>
                          <w:rFonts w:ascii="Gill Sans MT" w:hAnsi="Gill Sans MT"/>
                        </w:rPr>
                        <w:t>Paradise, Sin, Satan, Devil, Angel, Temptation, Redemption, Damnation, Oblivion Eternal, Eternity, </w:t>
                      </w:r>
                    </w:p>
                    <w:p w14:paraId="7C9E7C96" w14:textId="59F1E434" w:rsidR="00344AC3" w:rsidRPr="00CC5A0D" w:rsidRDefault="00344AC3" w:rsidP="00B90CDC">
                      <w:pPr>
                        <w:spacing w:after="0" w:line="240" w:lineRule="auto"/>
                        <w:rPr>
                          <w:rFonts w:ascii="Gill Sans MT" w:hAnsi="Gill Sans MT"/>
                        </w:rPr>
                      </w:pPr>
                    </w:p>
                  </w:txbxContent>
                </v:textbox>
                <w10:wrap anchorx="page" anchory="page"/>
              </v:roundrect>
            </w:pict>
          </mc:Fallback>
        </mc:AlternateContent>
      </w:r>
    </w:p>
    <w:p w14:paraId="2EC99ABD" w14:textId="12A1AA56" w:rsidR="00AE0796" w:rsidRPr="00255E38" w:rsidRDefault="00AE0796">
      <w:pPr>
        <w:rPr>
          <w:rFonts w:cs="Calibri"/>
          <w:sz w:val="20"/>
          <w:szCs w:val="20"/>
        </w:rPr>
      </w:pPr>
    </w:p>
    <w:p w14:paraId="074210A5" w14:textId="7070CAF7" w:rsidR="00AE0796" w:rsidRPr="00255E38" w:rsidRDefault="00AE0796">
      <w:pPr>
        <w:rPr>
          <w:rFonts w:cs="Calibri"/>
          <w:sz w:val="20"/>
          <w:szCs w:val="20"/>
        </w:rPr>
      </w:pPr>
    </w:p>
    <w:p w14:paraId="0C85351B" w14:textId="526C2102" w:rsidR="00AE0796" w:rsidRPr="00255E38" w:rsidRDefault="00AE0796">
      <w:pPr>
        <w:rPr>
          <w:rFonts w:cs="Calibri"/>
          <w:sz w:val="20"/>
          <w:szCs w:val="20"/>
        </w:rPr>
      </w:pPr>
    </w:p>
    <w:p w14:paraId="6D52F1E5" w14:textId="640065DC" w:rsidR="00AE0796" w:rsidRPr="00255E38" w:rsidRDefault="00AE0796">
      <w:pPr>
        <w:rPr>
          <w:rFonts w:cs="Calibri"/>
          <w:sz w:val="20"/>
          <w:szCs w:val="20"/>
        </w:rPr>
      </w:pPr>
    </w:p>
    <w:p w14:paraId="2216DB06" w14:textId="6CBE5EE0" w:rsidR="00AE0796" w:rsidRPr="00255E38" w:rsidRDefault="00AE0796">
      <w:pPr>
        <w:rPr>
          <w:rFonts w:cs="Calibri"/>
          <w:sz w:val="20"/>
          <w:szCs w:val="20"/>
        </w:rPr>
      </w:pPr>
    </w:p>
    <w:p w14:paraId="61DD4055" w14:textId="01DDA8A2" w:rsidR="00AE0796" w:rsidRPr="00255E38" w:rsidRDefault="00A87564">
      <w:pPr>
        <w:rPr>
          <w:rFonts w:cs="Calibri"/>
          <w:sz w:val="20"/>
          <w:szCs w:val="20"/>
        </w:rPr>
      </w:pPr>
      <w:r>
        <w:rPr>
          <w:rFonts w:cs="Calibri"/>
          <w:noProof/>
          <w:sz w:val="20"/>
          <w:szCs w:val="20"/>
          <w:lang w:eastAsia="en-GB"/>
        </w:rPr>
        <mc:AlternateContent>
          <mc:Choice Requires="wps">
            <w:drawing>
              <wp:anchor distT="0" distB="0" distL="114300" distR="114300" simplePos="0" relativeHeight="251658240" behindDoc="0" locked="0" layoutInCell="1" allowOverlap="1" wp14:anchorId="09FC6583" wp14:editId="6AF40853">
                <wp:simplePos x="0" y="0"/>
                <wp:positionH relativeFrom="page">
                  <wp:posOffset>355600</wp:posOffset>
                </wp:positionH>
                <wp:positionV relativeFrom="page">
                  <wp:posOffset>4705350</wp:posOffset>
                </wp:positionV>
                <wp:extent cx="9900285" cy="1797050"/>
                <wp:effectExtent l="19050" t="19050" r="43815" b="31750"/>
                <wp:wrapNone/>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1797050"/>
                        </a:xfrm>
                        <a:prstGeom prst="roundRect">
                          <a:avLst>
                            <a:gd name="adj" fmla="val 16667"/>
                          </a:avLst>
                        </a:prstGeom>
                        <a:solidFill>
                          <a:srgbClr val="FFFFFF"/>
                        </a:solidFill>
                        <a:ln w="57150">
                          <a:solidFill>
                            <a:srgbClr val="7030A0"/>
                          </a:solidFill>
                          <a:round/>
                          <a:headEnd/>
                          <a:tailEnd/>
                        </a:ln>
                      </wps:spPr>
                      <wps:txbx>
                        <w:txbxContent>
                          <w:p w14:paraId="4AF9A08E" w14:textId="77777777" w:rsidR="00344AC3" w:rsidRPr="005713D4" w:rsidRDefault="00344AC3" w:rsidP="00843FD4">
                            <w:pPr>
                              <w:pStyle w:val="MediumGrid21"/>
                              <w:rPr>
                                <w:rFonts w:ascii="Gill Sans MT" w:hAnsi="Gill Sans MT"/>
                                <w:b/>
                                <w:color w:val="538135"/>
                                <w:sz w:val="28"/>
                              </w:rPr>
                            </w:pPr>
                            <w:r w:rsidRPr="005713D4">
                              <w:rPr>
                                <w:rFonts w:ascii="Gill Sans MT" w:hAnsi="Gill Sans MT"/>
                                <w:b/>
                                <w:color w:val="538135"/>
                                <w:sz w:val="28"/>
                              </w:rPr>
                              <w:t xml:space="preserve">Aims and Expected Outcomes: </w:t>
                            </w:r>
                          </w:p>
                          <w:p w14:paraId="6A96545A" w14:textId="3794E281" w:rsidR="00344AC3" w:rsidRPr="00797B4A" w:rsidRDefault="00344AC3" w:rsidP="00797B4A">
                            <w:pPr>
                              <w:spacing w:after="0" w:line="240" w:lineRule="auto"/>
                              <w:rPr>
                                <w:rFonts w:ascii="Gill Sans MT" w:hAnsi="Gill Sans MT" w:cs="Calibri"/>
                              </w:rPr>
                            </w:pPr>
                            <w:r w:rsidRPr="00CC5A0D">
                              <w:rPr>
                                <w:rFonts w:ascii="Gill Sans MT" w:hAnsi="Gill Sans MT" w:cs="Calibri"/>
                                <w:b/>
                              </w:rPr>
                              <w:t xml:space="preserve">Aims </w:t>
                            </w:r>
                            <w:r w:rsidRPr="00CC5A0D">
                              <w:rPr>
                                <w:rFonts w:ascii="Gill Sans MT" w:hAnsi="Gill Sans MT" w:cs="Calibri"/>
                              </w:rPr>
                              <w:t>–</w:t>
                            </w:r>
                            <w:r w:rsidRPr="00797B4A">
                              <w:rPr>
                                <w:rFonts w:ascii="-webkit-standard" w:hAnsi="-webkit-standard"/>
                                <w:color w:val="000000"/>
                              </w:rPr>
                              <w:t xml:space="preserve"> </w:t>
                            </w:r>
                            <w:r w:rsidRPr="00797B4A">
                              <w:rPr>
                                <w:rFonts w:ascii="Gill Sans MT" w:hAnsi="Gill Sans MT" w:cs="Calibri"/>
                              </w:rPr>
                              <w:t>Provide students with an opportunity to understand and explore the nature of Christian belief surrounding death and the afterlife, once life on earth has ended.</w:t>
                            </w:r>
                          </w:p>
                          <w:p w14:paraId="65913343" w14:textId="4B96803D" w:rsidR="00344AC3" w:rsidRPr="00CC5A0D" w:rsidRDefault="00344AC3" w:rsidP="00852483">
                            <w:pPr>
                              <w:spacing w:after="0" w:line="240" w:lineRule="auto"/>
                              <w:rPr>
                                <w:rFonts w:ascii="Gill Sans MT" w:hAnsi="Gill Sans MT" w:cs="Calibri"/>
                              </w:rPr>
                            </w:pPr>
                          </w:p>
                          <w:p w14:paraId="0E687CB7" w14:textId="77777777" w:rsidR="00344AC3" w:rsidRPr="00CC5A0D" w:rsidRDefault="00344AC3" w:rsidP="00304950">
                            <w:pPr>
                              <w:spacing w:after="0" w:line="240" w:lineRule="auto"/>
                              <w:rPr>
                                <w:rFonts w:ascii="Gill Sans MT" w:hAnsi="Gill Sans MT" w:cs="Calibri"/>
                              </w:rPr>
                            </w:pPr>
                          </w:p>
                          <w:p w14:paraId="5985371F" w14:textId="2FC7E737" w:rsidR="00344AC3" w:rsidRDefault="00344AC3" w:rsidP="00304950">
                            <w:pPr>
                              <w:spacing w:after="0" w:line="240" w:lineRule="auto"/>
                              <w:rPr>
                                <w:rFonts w:ascii="Gill Sans MT" w:hAnsi="Gill Sans MT" w:cs="Calibri"/>
                              </w:rPr>
                            </w:pPr>
                            <w:r w:rsidRPr="00CC5A0D">
                              <w:rPr>
                                <w:rFonts w:ascii="Gill Sans MT" w:hAnsi="Gill Sans MT" w:cs="Calibri"/>
                                <w:b/>
                              </w:rPr>
                              <w:t>Expected Outcomes</w:t>
                            </w:r>
                            <w:r w:rsidRPr="00CC5A0D">
                              <w:rPr>
                                <w:rFonts w:ascii="Gill Sans MT" w:hAnsi="Gill Sans MT" w:cs="Calibri"/>
                              </w:rPr>
                              <w:t xml:space="preserve"> – By the end of this unit students are expected to be able to: </w:t>
                            </w:r>
                          </w:p>
                          <w:p w14:paraId="7F9125B1" w14:textId="77777777" w:rsidR="00344AC3" w:rsidRPr="00CC5A0D" w:rsidRDefault="00344AC3" w:rsidP="00304950">
                            <w:pPr>
                              <w:spacing w:after="0" w:line="240" w:lineRule="auto"/>
                              <w:rPr>
                                <w:rFonts w:ascii="Gill Sans MT" w:hAnsi="Gill Sans MT" w:cs="Calibri"/>
                              </w:rPr>
                            </w:pPr>
                          </w:p>
                          <w:p w14:paraId="349E92F2" w14:textId="3E5C26C2" w:rsidR="00344AC3" w:rsidRPr="00CC5A0D" w:rsidRDefault="00344AC3" w:rsidP="00843FD4">
                            <w:pPr>
                              <w:pStyle w:val="MediumGrid21"/>
                              <w:rPr>
                                <w:rFonts w:ascii="Gill Sans MT" w:hAnsi="Gill Sans MT"/>
                                <w:b/>
                              </w:rPr>
                            </w:pPr>
                            <w:r w:rsidRPr="00CC5A0D">
                              <w:rPr>
                                <w:rFonts w:ascii="Gill Sans MT" w:hAnsi="Gill Sans MT"/>
                                <w:b/>
                              </w:rPr>
                              <w:t>AO1</w:t>
                            </w:r>
                            <w:r>
                              <w:rPr>
                                <w:rFonts w:ascii="Gill Sans MT" w:hAnsi="Gill Sans MT"/>
                                <w:b/>
                              </w:rPr>
                              <w:t xml:space="preserve"> </w:t>
                            </w:r>
                            <w:r w:rsidRPr="0096554C">
                              <w:rPr>
                                <w:rFonts w:ascii="Gill Sans MT" w:hAnsi="Gill Sans MT"/>
                              </w:rPr>
                              <w:t>to investigate and explain the different religious beliefs about death and the afterlife</w:t>
                            </w:r>
                            <w:r>
                              <w:rPr>
                                <w:rFonts w:ascii="Gill Sans MT" w:hAnsi="Gill Sans MT"/>
                              </w:rPr>
                              <w:t>.</w:t>
                            </w:r>
                          </w:p>
                          <w:p w14:paraId="42782D99" w14:textId="7047AEA0" w:rsidR="00344AC3" w:rsidRPr="0096554C" w:rsidRDefault="00344AC3" w:rsidP="00843FD4">
                            <w:pPr>
                              <w:pStyle w:val="MediumGrid21"/>
                              <w:rPr>
                                <w:rFonts w:ascii="Gill Sans MT" w:hAnsi="Gill Sans MT"/>
                              </w:rPr>
                            </w:pPr>
                            <w:r w:rsidRPr="00CC5A0D">
                              <w:rPr>
                                <w:rFonts w:ascii="Gill Sans MT" w:hAnsi="Gill Sans MT"/>
                                <w:b/>
                              </w:rPr>
                              <w:t>AO2</w:t>
                            </w:r>
                            <w:r>
                              <w:rPr>
                                <w:rFonts w:ascii="Gill Sans MT" w:hAnsi="Gill Sans MT"/>
                                <w:b/>
                              </w:rPr>
                              <w:t xml:space="preserve"> </w:t>
                            </w:r>
                            <w:r w:rsidRPr="0096554C">
                              <w:rPr>
                                <w:rFonts w:ascii="Gill Sans MT" w:hAnsi="Gill Sans MT"/>
                              </w:rPr>
                              <w:t xml:space="preserve">to explore different responses about death and the afterlife from religious and </w:t>
                            </w:r>
                            <w:proofErr w:type="spellStart"/>
                            <w:r w:rsidRPr="0096554C">
                              <w:rPr>
                                <w:rFonts w:ascii="Gill Sans MT" w:hAnsi="Gill Sans MT"/>
                              </w:rPr>
                              <w:t>non religious</w:t>
                            </w:r>
                            <w:proofErr w:type="spellEnd"/>
                            <w:r w:rsidRPr="0096554C">
                              <w:rPr>
                                <w:rFonts w:ascii="Gill Sans MT" w:hAnsi="Gill Sans MT"/>
                              </w:rPr>
                              <w:t xml:space="preserve"> points of view</w:t>
                            </w:r>
                            <w:r>
                              <w:rPr>
                                <w:rFonts w:ascii="Gill Sans MT" w:hAnsi="Gill Sans MT"/>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FC6583" id="AutoShape 76" o:spid="_x0000_s1032" style="position:absolute;margin-left:28pt;margin-top:370.5pt;width:779.55pt;height:14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" strokecolor="#7030a0" strokeweight="4.5pt">
                <v:textbox inset="1mm,1mm,1mm,1mm">
                  <w:txbxContent>
                    <w:p w14:paraId="4AF9A08E" w14:textId="77777777" w:rsidR="00344AC3" w:rsidRPr="005713D4" w:rsidRDefault="00344AC3" w:rsidP="00843FD4">
                      <w:pPr>
                        <w:pStyle w:val="MediumGrid21"/>
                        <w:rPr>
                          <w:rFonts w:ascii="Gill Sans MT" w:hAnsi="Gill Sans MT"/>
                          <w:b/>
                          <w:color w:val="538135"/>
                          <w:sz w:val="28"/>
                        </w:rPr>
                      </w:pPr>
                      <w:r w:rsidRPr="005713D4">
                        <w:rPr>
                          <w:rFonts w:ascii="Gill Sans MT" w:hAnsi="Gill Sans MT"/>
                          <w:b/>
                          <w:color w:val="538135"/>
                          <w:sz w:val="28"/>
                        </w:rPr>
                        <w:t xml:space="preserve">Aims and Expected Outcomes: </w:t>
                      </w:r>
                    </w:p>
                    <w:p w14:paraId="6A96545A" w14:textId="3794E281" w:rsidR="00344AC3" w:rsidRPr="00797B4A" w:rsidRDefault="00344AC3" w:rsidP="00797B4A">
                      <w:pPr>
                        <w:spacing w:after="0" w:line="240" w:lineRule="auto"/>
                        <w:rPr>
                          <w:rFonts w:ascii="Gill Sans MT" w:hAnsi="Gill Sans MT" w:cs="Calibri"/>
                        </w:rPr>
                      </w:pPr>
                      <w:r w:rsidRPr="00CC5A0D">
                        <w:rPr>
                          <w:rFonts w:ascii="Gill Sans MT" w:hAnsi="Gill Sans MT" w:cs="Calibri"/>
                          <w:b/>
                        </w:rPr>
                        <w:t xml:space="preserve">Aims </w:t>
                      </w:r>
                      <w:r w:rsidRPr="00CC5A0D">
                        <w:rPr>
                          <w:rFonts w:ascii="Gill Sans MT" w:hAnsi="Gill Sans MT" w:cs="Calibri"/>
                        </w:rPr>
                        <w:t>–</w:t>
                      </w:r>
                      <w:r w:rsidRPr="00797B4A">
                        <w:rPr>
                          <w:rFonts w:ascii="-webkit-standard" w:hAnsi="-webkit-standard"/>
                          <w:color w:val="000000"/>
                        </w:rPr>
                        <w:t xml:space="preserve"> </w:t>
                      </w:r>
                      <w:r w:rsidRPr="00797B4A">
                        <w:rPr>
                          <w:rFonts w:ascii="Gill Sans MT" w:hAnsi="Gill Sans MT" w:cs="Calibri"/>
                        </w:rPr>
                        <w:t>Provide students with an opportunity to understand and explore the nature of Christian belief surrounding death and the afterlife, once life on earth has ended.</w:t>
                      </w:r>
                    </w:p>
                    <w:p w14:paraId="65913343" w14:textId="4B96803D" w:rsidR="00344AC3" w:rsidRPr="00CC5A0D" w:rsidRDefault="00344AC3" w:rsidP="00852483">
                      <w:pPr>
                        <w:spacing w:after="0" w:line="240" w:lineRule="auto"/>
                        <w:rPr>
                          <w:rFonts w:ascii="Gill Sans MT" w:hAnsi="Gill Sans MT" w:cs="Calibri"/>
                        </w:rPr>
                      </w:pPr>
                    </w:p>
                    <w:p w14:paraId="0E687CB7" w14:textId="77777777" w:rsidR="00344AC3" w:rsidRPr="00CC5A0D" w:rsidRDefault="00344AC3" w:rsidP="00304950">
                      <w:pPr>
                        <w:spacing w:after="0" w:line="240" w:lineRule="auto"/>
                        <w:rPr>
                          <w:rFonts w:ascii="Gill Sans MT" w:hAnsi="Gill Sans MT" w:cs="Calibri"/>
                        </w:rPr>
                      </w:pPr>
                    </w:p>
                    <w:p w14:paraId="5985371F" w14:textId="2FC7E737" w:rsidR="00344AC3" w:rsidRDefault="00344AC3" w:rsidP="00304950">
                      <w:pPr>
                        <w:spacing w:after="0" w:line="240" w:lineRule="auto"/>
                        <w:rPr>
                          <w:rFonts w:ascii="Gill Sans MT" w:hAnsi="Gill Sans MT" w:cs="Calibri"/>
                        </w:rPr>
                      </w:pPr>
                      <w:r w:rsidRPr="00CC5A0D">
                        <w:rPr>
                          <w:rFonts w:ascii="Gill Sans MT" w:hAnsi="Gill Sans MT" w:cs="Calibri"/>
                          <w:b/>
                        </w:rPr>
                        <w:t>Expected Outcomes</w:t>
                      </w:r>
                      <w:r w:rsidRPr="00CC5A0D">
                        <w:rPr>
                          <w:rFonts w:ascii="Gill Sans MT" w:hAnsi="Gill Sans MT" w:cs="Calibri"/>
                        </w:rPr>
                        <w:t xml:space="preserve"> – By the end of this unit students are expected to be able to: </w:t>
                      </w:r>
                    </w:p>
                    <w:p w14:paraId="7F9125B1" w14:textId="77777777" w:rsidR="00344AC3" w:rsidRPr="00CC5A0D" w:rsidRDefault="00344AC3" w:rsidP="00304950">
                      <w:pPr>
                        <w:spacing w:after="0" w:line="240" w:lineRule="auto"/>
                        <w:rPr>
                          <w:rFonts w:ascii="Gill Sans MT" w:hAnsi="Gill Sans MT" w:cs="Calibri"/>
                        </w:rPr>
                      </w:pPr>
                    </w:p>
                    <w:p w14:paraId="349E92F2" w14:textId="3E5C26C2" w:rsidR="00344AC3" w:rsidRPr="00CC5A0D" w:rsidRDefault="00344AC3" w:rsidP="00843FD4">
                      <w:pPr>
                        <w:pStyle w:val="MediumGrid21"/>
                        <w:rPr>
                          <w:rFonts w:ascii="Gill Sans MT" w:hAnsi="Gill Sans MT"/>
                          <w:b/>
                        </w:rPr>
                      </w:pPr>
                      <w:r w:rsidRPr="00CC5A0D">
                        <w:rPr>
                          <w:rFonts w:ascii="Gill Sans MT" w:hAnsi="Gill Sans MT"/>
                          <w:b/>
                        </w:rPr>
                        <w:t>AO1</w:t>
                      </w:r>
                      <w:r>
                        <w:rPr>
                          <w:rFonts w:ascii="Gill Sans MT" w:hAnsi="Gill Sans MT"/>
                          <w:b/>
                        </w:rPr>
                        <w:t xml:space="preserve"> </w:t>
                      </w:r>
                      <w:r w:rsidRPr="0096554C">
                        <w:rPr>
                          <w:rFonts w:ascii="Gill Sans MT" w:hAnsi="Gill Sans MT"/>
                        </w:rPr>
                        <w:t>to investigate and explain the different religious beliefs about death and the afterlife</w:t>
                      </w:r>
                      <w:r>
                        <w:rPr>
                          <w:rFonts w:ascii="Gill Sans MT" w:hAnsi="Gill Sans MT"/>
                        </w:rPr>
                        <w:t>.</w:t>
                      </w:r>
                    </w:p>
                    <w:p w14:paraId="42782D99" w14:textId="7047AEA0" w:rsidR="00344AC3" w:rsidRPr="0096554C" w:rsidRDefault="00344AC3" w:rsidP="00843FD4">
                      <w:pPr>
                        <w:pStyle w:val="MediumGrid21"/>
                        <w:rPr>
                          <w:rFonts w:ascii="Gill Sans MT" w:hAnsi="Gill Sans MT"/>
                        </w:rPr>
                      </w:pPr>
                      <w:r w:rsidRPr="00CC5A0D">
                        <w:rPr>
                          <w:rFonts w:ascii="Gill Sans MT" w:hAnsi="Gill Sans MT"/>
                          <w:b/>
                        </w:rPr>
                        <w:t>AO2</w:t>
                      </w:r>
                      <w:r>
                        <w:rPr>
                          <w:rFonts w:ascii="Gill Sans MT" w:hAnsi="Gill Sans MT"/>
                          <w:b/>
                        </w:rPr>
                        <w:t xml:space="preserve"> </w:t>
                      </w:r>
                      <w:r w:rsidRPr="0096554C">
                        <w:rPr>
                          <w:rFonts w:ascii="Gill Sans MT" w:hAnsi="Gill Sans MT"/>
                        </w:rPr>
                        <w:t xml:space="preserve">to explore different responses about death and the afterlife from religious and </w:t>
                      </w:r>
                      <w:proofErr w:type="spellStart"/>
                      <w:r w:rsidRPr="0096554C">
                        <w:rPr>
                          <w:rFonts w:ascii="Gill Sans MT" w:hAnsi="Gill Sans MT"/>
                        </w:rPr>
                        <w:t>non religious</w:t>
                      </w:r>
                      <w:proofErr w:type="spellEnd"/>
                      <w:r w:rsidRPr="0096554C">
                        <w:rPr>
                          <w:rFonts w:ascii="Gill Sans MT" w:hAnsi="Gill Sans MT"/>
                        </w:rPr>
                        <w:t xml:space="preserve"> points of view</w:t>
                      </w:r>
                      <w:r>
                        <w:rPr>
                          <w:rFonts w:ascii="Gill Sans MT" w:hAnsi="Gill Sans MT"/>
                        </w:rPr>
                        <w:t>.</w:t>
                      </w:r>
                    </w:p>
                  </w:txbxContent>
                </v:textbox>
                <w10:wrap anchorx="page" anchory="page"/>
              </v:roundrect>
            </w:pict>
          </mc:Fallback>
        </mc:AlternateContent>
      </w:r>
    </w:p>
    <w:p w14:paraId="7FF9DDD5" w14:textId="5600E2E5" w:rsidR="00AE0796" w:rsidRPr="00255E38" w:rsidRDefault="00AE0796">
      <w:pPr>
        <w:rPr>
          <w:rFonts w:cs="Calibri"/>
          <w:sz w:val="20"/>
          <w:szCs w:val="20"/>
        </w:rPr>
      </w:pPr>
    </w:p>
    <w:p w14:paraId="2FC0363B" w14:textId="111CEE5C" w:rsidR="00AE0796" w:rsidRPr="00255E38" w:rsidRDefault="00AE0796">
      <w:pPr>
        <w:rPr>
          <w:rFonts w:cs="Calibri"/>
          <w:sz w:val="20"/>
          <w:szCs w:val="20"/>
        </w:rPr>
      </w:pPr>
    </w:p>
    <w:p w14:paraId="7BED4707" w14:textId="7BD07783" w:rsidR="00AE0796" w:rsidRPr="00255E38" w:rsidRDefault="00AE0796">
      <w:pPr>
        <w:rPr>
          <w:rFonts w:cs="Calibri"/>
          <w:sz w:val="20"/>
          <w:szCs w:val="20"/>
        </w:rPr>
      </w:pPr>
    </w:p>
    <w:p w14:paraId="58CAD054" w14:textId="57217BE6" w:rsidR="00AE0796" w:rsidRPr="00255E38" w:rsidRDefault="00AE0796">
      <w:pPr>
        <w:rPr>
          <w:rFonts w:cs="Calibri"/>
          <w:sz w:val="20"/>
          <w:szCs w:val="20"/>
        </w:rPr>
      </w:pPr>
    </w:p>
    <w:p w14:paraId="77A6F8DC" w14:textId="4840460F" w:rsidR="00AE0796" w:rsidRPr="00255E38" w:rsidRDefault="00AE0796">
      <w:pPr>
        <w:rPr>
          <w:rFonts w:cs="Calibri"/>
          <w:sz w:val="20"/>
          <w:szCs w:val="20"/>
        </w:rPr>
      </w:pPr>
    </w:p>
    <w:p w14:paraId="5BA601A9" w14:textId="02FD2FA9" w:rsidR="00AE0796" w:rsidRPr="00255E38" w:rsidRDefault="00AE0796">
      <w:pPr>
        <w:rPr>
          <w:rFonts w:cs="Calibri"/>
          <w:sz w:val="20"/>
          <w:szCs w:val="20"/>
        </w:rPr>
      </w:pPr>
    </w:p>
    <w:p w14:paraId="0A9AA669" w14:textId="560EB544" w:rsidR="00AE0796" w:rsidRPr="00255E38" w:rsidRDefault="00FC1C6D">
      <w:pPr>
        <w:rPr>
          <w:rFonts w:cs="Calibri"/>
          <w:sz w:val="20"/>
          <w:szCs w:val="20"/>
        </w:rPr>
      </w:pPr>
      <w:r>
        <w:rPr>
          <w:rFonts w:cs="Calibri"/>
          <w:noProof/>
          <w:sz w:val="20"/>
          <w:szCs w:val="20"/>
          <w:lang w:eastAsia="en-GB"/>
        </w:rPr>
        <w:lastRenderedPageBreak/>
        <mc:AlternateContent>
          <mc:Choice Requires="wps">
            <w:drawing>
              <wp:anchor distT="0" distB="0" distL="114300" distR="114300" simplePos="0" relativeHeight="251659264" behindDoc="0" locked="0" layoutInCell="1" allowOverlap="1" wp14:anchorId="4BA70628" wp14:editId="126D065C">
                <wp:simplePos x="0" y="0"/>
                <wp:positionH relativeFrom="page">
                  <wp:posOffset>431800</wp:posOffset>
                </wp:positionH>
                <wp:positionV relativeFrom="page">
                  <wp:posOffset>666750</wp:posOffset>
                </wp:positionV>
                <wp:extent cx="7200265" cy="1685290"/>
                <wp:effectExtent l="25400" t="25400" r="13335" b="16510"/>
                <wp:wrapNone/>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685290"/>
                        </a:xfrm>
                        <a:prstGeom prst="roundRect">
                          <a:avLst>
                            <a:gd name="adj" fmla="val 16667"/>
                          </a:avLst>
                        </a:prstGeom>
                        <a:solidFill>
                          <a:srgbClr val="FFFFFF"/>
                        </a:solidFill>
                        <a:ln w="57150">
                          <a:solidFill>
                            <a:srgbClr val="7030A0"/>
                          </a:solidFill>
                          <a:round/>
                          <a:headEnd/>
                          <a:tailEnd/>
                        </a:ln>
                      </wps:spPr>
                      <wps:txbx>
                        <w:txbxContent>
                          <w:p w14:paraId="76B0F24F" w14:textId="3E77E716" w:rsidR="00344AC3" w:rsidRPr="005713D4" w:rsidRDefault="00BB0711" w:rsidP="00852483">
                            <w:pPr>
                              <w:pStyle w:val="MediumGrid21"/>
                              <w:rPr>
                                <w:rFonts w:ascii="Gill Sans MT" w:hAnsi="Gill Sans MT"/>
                                <w:b/>
                                <w:sz w:val="28"/>
                              </w:rPr>
                            </w:pPr>
                            <w:r>
                              <w:rPr>
                                <w:rFonts w:ascii="Gill Sans MT" w:hAnsi="Gill Sans MT"/>
                                <w:b/>
                                <w:sz w:val="28"/>
                              </w:rPr>
                              <w:t>Context</w:t>
                            </w:r>
                            <w:r w:rsidR="00344AC3" w:rsidRPr="005713D4">
                              <w:rPr>
                                <w:rFonts w:ascii="Gill Sans MT" w:hAnsi="Gill Sans MT"/>
                                <w:b/>
                                <w:sz w:val="28"/>
                              </w:rPr>
                              <w:t xml:space="preserve">: </w:t>
                            </w:r>
                          </w:p>
                          <w:p w14:paraId="21CED24D" w14:textId="09031B47" w:rsidR="00344AC3" w:rsidRPr="008469C2" w:rsidRDefault="00344AC3" w:rsidP="008469C2">
                            <w:pPr>
                              <w:spacing w:before="100" w:beforeAutospacing="1" w:after="100" w:afterAutospacing="1" w:line="240" w:lineRule="auto"/>
                              <w:rPr>
                                <w:rFonts w:ascii="Gill Sans MT" w:hAnsi="Gill Sans MT"/>
                                <w:color w:val="000000"/>
                              </w:rPr>
                            </w:pPr>
                            <w:r w:rsidRPr="008469C2">
                              <w:rPr>
                                <w:rFonts w:ascii="Gill Sans MT" w:hAnsi="Gill Sans MT"/>
                                <w:color w:val="000000"/>
                              </w:rPr>
                              <w:t>This unit builds on a foundation knowledge and understanding of the Christian faith. Many students will</w:t>
                            </w:r>
                            <w:r>
                              <w:rPr>
                                <w:rFonts w:ascii="Gill Sans MT" w:hAnsi="Gill Sans MT"/>
                                <w:color w:val="000000"/>
                              </w:rPr>
                              <w:t xml:space="preserve"> </w:t>
                            </w:r>
                            <w:r w:rsidRPr="008469C2">
                              <w:rPr>
                                <w:rFonts w:ascii="Gill Sans MT" w:hAnsi="Gill Sans MT"/>
                                <w:color w:val="000000"/>
                              </w:rPr>
                              <w:t>already have some knowledge about Christian beliefs surrounding life after death. The unit provides an</w:t>
                            </w:r>
                            <w:r>
                              <w:rPr>
                                <w:rFonts w:ascii="Gill Sans MT" w:hAnsi="Gill Sans MT"/>
                                <w:color w:val="000000"/>
                              </w:rPr>
                              <w:t xml:space="preserve"> </w:t>
                            </w:r>
                            <w:r w:rsidRPr="008469C2">
                              <w:rPr>
                                <w:rFonts w:ascii="Gill Sans MT" w:hAnsi="Gill Sans MT"/>
                                <w:color w:val="000000"/>
                              </w:rPr>
                              <w:t>opportunity for students to gain further knowledge and insight into the diverse nature of Christian belief</w:t>
                            </w:r>
                            <w:r>
                              <w:rPr>
                                <w:rFonts w:ascii="Gill Sans MT" w:hAnsi="Gill Sans MT"/>
                                <w:color w:val="000000"/>
                              </w:rPr>
                              <w:t xml:space="preserve"> </w:t>
                            </w:r>
                            <w:r w:rsidRPr="008469C2">
                              <w:rPr>
                                <w:rFonts w:ascii="Gill Sans MT" w:hAnsi="Gill Sans MT"/>
                                <w:color w:val="000000"/>
                              </w:rPr>
                              <w:t>as well as encouraging the critical evaluation and analysis of these beliefs in comparison with those of</w:t>
                            </w:r>
                            <w:r>
                              <w:rPr>
                                <w:rFonts w:ascii="Gill Sans MT" w:hAnsi="Gill Sans MT"/>
                                <w:color w:val="000000"/>
                              </w:rPr>
                              <w:t xml:space="preserve"> </w:t>
                            </w:r>
                            <w:r w:rsidRPr="008469C2">
                              <w:rPr>
                                <w:rFonts w:ascii="Gill Sans MT" w:hAnsi="Gill Sans MT"/>
                                <w:color w:val="000000"/>
                              </w:rPr>
                              <w:t>other world faiths</w:t>
                            </w:r>
                            <w:r>
                              <w:rPr>
                                <w:rFonts w:ascii="Gill Sans MT" w:hAnsi="Gill Sans MT"/>
                                <w:color w:val="000000"/>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A70628" id="AutoShape 77" o:spid="_x0000_s1033" style="position:absolute;margin-left:34pt;margin-top:52.5pt;width:566.95pt;height:132.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" strokecolor="#7030a0" strokeweight="4.5pt">
                <v:textbox inset="1mm,1mm,1mm,1mm">
                  <w:txbxContent>
                    <w:p w14:paraId="76B0F24F" w14:textId="3E77E716" w:rsidR="00344AC3" w:rsidRPr="005713D4" w:rsidRDefault="00BB0711" w:rsidP="00852483">
                      <w:pPr>
                        <w:pStyle w:val="MediumGrid21"/>
                        <w:rPr>
                          <w:rFonts w:ascii="Gill Sans MT" w:hAnsi="Gill Sans MT"/>
                          <w:b/>
                          <w:sz w:val="28"/>
                        </w:rPr>
                      </w:pPr>
                      <w:r>
                        <w:rPr>
                          <w:rFonts w:ascii="Gill Sans MT" w:hAnsi="Gill Sans MT"/>
                          <w:b/>
                          <w:sz w:val="28"/>
                        </w:rPr>
                        <w:t>Context</w:t>
                      </w:r>
                      <w:r w:rsidR="00344AC3" w:rsidRPr="005713D4">
                        <w:rPr>
                          <w:rFonts w:ascii="Gill Sans MT" w:hAnsi="Gill Sans MT"/>
                          <w:b/>
                          <w:sz w:val="28"/>
                        </w:rPr>
                        <w:t xml:space="preserve">: </w:t>
                      </w:r>
                    </w:p>
                    <w:p w14:paraId="21CED24D" w14:textId="09031B47" w:rsidR="00344AC3" w:rsidRPr="008469C2" w:rsidRDefault="00344AC3" w:rsidP="008469C2">
                      <w:pPr>
                        <w:spacing w:before="100" w:beforeAutospacing="1" w:after="100" w:afterAutospacing="1" w:line="240" w:lineRule="auto"/>
                        <w:rPr>
                          <w:rFonts w:ascii="Gill Sans MT" w:hAnsi="Gill Sans MT"/>
                          <w:color w:val="000000"/>
                        </w:rPr>
                      </w:pPr>
                      <w:r w:rsidRPr="008469C2">
                        <w:rPr>
                          <w:rFonts w:ascii="Gill Sans MT" w:hAnsi="Gill Sans MT"/>
                          <w:color w:val="000000"/>
                        </w:rPr>
                        <w:t>This unit builds on a foundation knowledge and understanding of the Christian faith. Many students will</w:t>
                      </w:r>
                      <w:r>
                        <w:rPr>
                          <w:rFonts w:ascii="Gill Sans MT" w:hAnsi="Gill Sans MT"/>
                          <w:color w:val="000000"/>
                        </w:rPr>
                        <w:t xml:space="preserve"> </w:t>
                      </w:r>
                      <w:r w:rsidRPr="008469C2">
                        <w:rPr>
                          <w:rFonts w:ascii="Gill Sans MT" w:hAnsi="Gill Sans MT"/>
                          <w:color w:val="000000"/>
                        </w:rPr>
                        <w:t>already have some knowledge about Christian beliefs surrounding life after death. The unit provides an</w:t>
                      </w:r>
                      <w:r>
                        <w:rPr>
                          <w:rFonts w:ascii="Gill Sans MT" w:hAnsi="Gill Sans MT"/>
                          <w:color w:val="000000"/>
                        </w:rPr>
                        <w:t xml:space="preserve"> </w:t>
                      </w:r>
                      <w:r w:rsidRPr="008469C2">
                        <w:rPr>
                          <w:rFonts w:ascii="Gill Sans MT" w:hAnsi="Gill Sans MT"/>
                          <w:color w:val="000000"/>
                        </w:rPr>
                        <w:t>opportunity for students to gain further knowledge and insight into the diverse nature of Christian belief</w:t>
                      </w:r>
                      <w:r>
                        <w:rPr>
                          <w:rFonts w:ascii="Gill Sans MT" w:hAnsi="Gill Sans MT"/>
                          <w:color w:val="000000"/>
                        </w:rPr>
                        <w:t xml:space="preserve"> </w:t>
                      </w:r>
                      <w:r w:rsidRPr="008469C2">
                        <w:rPr>
                          <w:rFonts w:ascii="Gill Sans MT" w:hAnsi="Gill Sans MT"/>
                          <w:color w:val="000000"/>
                        </w:rPr>
                        <w:t>as well as encouraging the critical evaluation and analysis of these beliefs in comparison with those of</w:t>
                      </w:r>
                      <w:r>
                        <w:rPr>
                          <w:rFonts w:ascii="Gill Sans MT" w:hAnsi="Gill Sans MT"/>
                          <w:color w:val="000000"/>
                        </w:rPr>
                        <w:t xml:space="preserve"> </w:t>
                      </w:r>
                      <w:r w:rsidRPr="008469C2">
                        <w:rPr>
                          <w:rFonts w:ascii="Gill Sans MT" w:hAnsi="Gill Sans MT"/>
                          <w:color w:val="000000"/>
                        </w:rPr>
                        <w:t>other world faiths</w:t>
                      </w:r>
                      <w:r>
                        <w:rPr>
                          <w:rFonts w:ascii="Gill Sans MT" w:hAnsi="Gill Sans MT"/>
                          <w:color w:val="000000"/>
                        </w:rPr>
                        <w:t>.</w:t>
                      </w:r>
                    </w:p>
                  </w:txbxContent>
                </v:textbox>
                <w10:wrap anchorx="page" anchory="page"/>
              </v:roundrect>
            </w:pict>
          </mc:Fallback>
        </mc:AlternateContent>
      </w:r>
    </w:p>
    <w:p w14:paraId="69EEC0D7" w14:textId="0F18CBFF" w:rsidR="00AE0796" w:rsidRPr="00255E38" w:rsidRDefault="00AE0796">
      <w:pPr>
        <w:rPr>
          <w:rFonts w:cs="Calibri"/>
          <w:sz w:val="20"/>
          <w:szCs w:val="20"/>
        </w:rPr>
      </w:pPr>
    </w:p>
    <w:p w14:paraId="0768E8E0" w14:textId="060366E9" w:rsidR="00AE0796" w:rsidRPr="00255E38" w:rsidRDefault="00AE0796">
      <w:pPr>
        <w:rPr>
          <w:rFonts w:cs="Calibri"/>
          <w:sz w:val="20"/>
          <w:szCs w:val="20"/>
        </w:rPr>
      </w:pPr>
    </w:p>
    <w:p w14:paraId="5EBA9B03" w14:textId="503014E5" w:rsidR="00AE0796" w:rsidRPr="00255E38" w:rsidRDefault="00AA5453">
      <w:pPr>
        <w:rPr>
          <w:rFonts w:cs="Calibri"/>
          <w:sz w:val="20"/>
          <w:szCs w:val="20"/>
        </w:rPr>
      </w:pPr>
      <w:r>
        <w:rPr>
          <w:rFonts w:cs="Calibri"/>
          <w:noProof/>
          <w:sz w:val="20"/>
          <w:szCs w:val="20"/>
          <w:lang w:eastAsia="en-GB"/>
        </w:rPr>
        <mc:AlternateContent>
          <mc:Choice Requires="wps">
            <w:drawing>
              <wp:anchor distT="0" distB="0" distL="114300" distR="114300" simplePos="0" relativeHeight="251655168" behindDoc="0" locked="0" layoutInCell="1" allowOverlap="1" wp14:anchorId="32CF095D" wp14:editId="1CEF3A4B">
                <wp:simplePos x="0" y="0"/>
                <wp:positionH relativeFrom="page">
                  <wp:posOffset>7741285</wp:posOffset>
                </wp:positionH>
                <wp:positionV relativeFrom="page">
                  <wp:posOffset>720090</wp:posOffset>
                </wp:positionV>
                <wp:extent cx="2520315" cy="3239770"/>
                <wp:effectExtent l="35560" t="34290" r="34925" b="31115"/>
                <wp:wrapNone/>
                <wp:docPr id="6"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239770"/>
                        </a:xfrm>
                        <a:prstGeom prst="roundRect">
                          <a:avLst>
                            <a:gd name="adj" fmla="val 16667"/>
                          </a:avLst>
                        </a:prstGeom>
                        <a:solidFill>
                          <a:srgbClr val="FFFFFF"/>
                        </a:solidFill>
                        <a:ln w="57150">
                          <a:solidFill>
                            <a:srgbClr val="7030A0"/>
                          </a:solidFill>
                          <a:round/>
                          <a:headEnd/>
                          <a:tailEnd/>
                        </a:ln>
                      </wps:spPr>
                      <wps:txbx>
                        <w:txbxContent>
                          <w:p w14:paraId="42F883E1" w14:textId="77777777" w:rsidR="00344AC3" w:rsidRPr="005713D4" w:rsidRDefault="00344AC3" w:rsidP="00AE0736">
                            <w:pPr>
                              <w:pStyle w:val="MediumGrid21"/>
                              <w:rPr>
                                <w:rFonts w:ascii="Gill Sans MT" w:hAnsi="Gill Sans MT"/>
                                <w:b/>
                                <w:sz w:val="28"/>
                              </w:rPr>
                            </w:pPr>
                            <w:r w:rsidRPr="005713D4">
                              <w:rPr>
                                <w:rFonts w:ascii="Gill Sans MT" w:hAnsi="Gill Sans MT"/>
                                <w:b/>
                                <w:sz w:val="28"/>
                              </w:rPr>
                              <w:t>Progression:</w:t>
                            </w:r>
                          </w:p>
                          <w:p w14:paraId="52E83A2F" w14:textId="77777777" w:rsidR="00344AC3" w:rsidRPr="00CC5A0D" w:rsidRDefault="00344AC3" w:rsidP="00AE0736">
                            <w:pPr>
                              <w:pStyle w:val="MediumGrid21"/>
                              <w:rPr>
                                <w:rFonts w:ascii="Gill Sans MT" w:hAnsi="Gill Sans MT"/>
                                <w:b/>
                              </w:rPr>
                            </w:pPr>
                          </w:p>
                          <w:p w14:paraId="320D090C" w14:textId="77777777" w:rsidR="00344AC3" w:rsidRPr="00CC5A0D" w:rsidRDefault="00344AC3" w:rsidP="00AE0736">
                            <w:pPr>
                              <w:pStyle w:val="MediumGrid21"/>
                              <w:rPr>
                                <w:rFonts w:ascii="Gill Sans MT" w:hAnsi="Gill Sans MT"/>
                                <w:b/>
                              </w:rPr>
                            </w:pPr>
                            <w:r w:rsidRPr="00CC5A0D">
                              <w:rPr>
                                <w:rFonts w:ascii="Gill Sans MT" w:hAnsi="Gill Sans MT"/>
                                <w:b/>
                              </w:rPr>
                              <w:t xml:space="preserve">Where have students come from? </w:t>
                            </w:r>
                          </w:p>
                          <w:p w14:paraId="761D978D" w14:textId="31B49B09" w:rsidR="00344AC3" w:rsidRPr="00A76315" w:rsidRDefault="00344AC3" w:rsidP="004F537D">
                            <w:pPr>
                              <w:pStyle w:val="MediumGrid21"/>
                              <w:rPr>
                                <w:rFonts w:ascii="Gill Sans MT" w:hAnsi="Gill Sans MT"/>
                              </w:rPr>
                            </w:pPr>
                            <w:r w:rsidRPr="00A76315">
                              <w:rPr>
                                <w:rFonts w:ascii="Gill Sans MT" w:hAnsi="Gill Sans MT"/>
                              </w:rPr>
                              <w:t>Student</w:t>
                            </w:r>
                            <w:r>
                              <w:rPr>
                                <w:rFonts w:ascii="Gill Sans MT" w:hAnsi="Gill Sans MT"/>
                              </w:rPr>
                              <w:t>s</w:t>
                            </w:r>
                            <w:r w:rsidRPr="00A76315">
                              <w:rPr>
                                <w:rFonts w:ascii="Gill Sans MT" w:hAnsi="Gill Sans MT"/>
                              </w:rPr>
                              <w:t xml:space="preserve"> w</w:t>
                            </w:r>
                            <w:r>
                              <w:rPr>
                                <w:rFonts w:ascii="Gill Sans MT" w:hAnsi="Gill Sans MT"/>
                              </w:rPr>
                              <w:t>ill have completed unit 8.3 ‘Do Sacred texts enable individuals and groups to respond in times of crisis</w:t>
                            </w:r>
                            <w:r w:rsidRPr="00A76315">
                              <w:rPr>
                                <w:rFonts w:ascii="Gill Sans MT" w:hAnsi="Gill Sans MT"/>
                              </w:rPr>
                              <w:t>?’</w:t>
                            </w:r>
                          </w:p>
                          <w:p w14:paraId="3D734624" w14:textId="77777777" w:rsidR="00344AC3" w:rsidRPr="00CC5A0D" w:rsidRDefault="00344AC3" w:rsidP="00AE0736">
                            <w:pPr>
                              <w:pStyle w:val="MediumGrid21"/>
                              <w:rPr>
                                <w:rFonts w:ascii="Gill Sans MT" w:hAnsi="Gill Sans MT"/>
                                <w:b/>
                              </w:rPr>
                            </w:pPr>
                          </w:p>
                          <w:p w14:paraId="0A56AF3E" w14:textId="77777777" w:rsidR="00344AC3" w:rsidRPr="00CC5A0D" w:rsidRDefault="00344AC3" w:rsidP="00AE0736">
                            <w:pPr>
                              <w:pStyle w:val="MediumGrid21"/>
                              <w:rPr>
                                <w:rFonts w:ascii="Gill Sans MT" w:hAnsi="Gill Sans MT"/>
                                <w:b/>
                              </w:rPr>
                            </w:pPr>
                            <w:r w:rsidRPr="00CC5A0D">
                              <w:rPr>
                                <w:rFonts w:ascii="Gill Sans MT" w:hAnsi="Gill Sans MT"/>
                                <w:b/>
                              </w:rPr>
                              <w:t>Where will students go next?</w:t>
                            </w:r>
                          </w:p>
                          <w:p w14:paraId="3A8DA109" w14:textId="18407FC5" w:rsidR="00344AC3" w:rsidRPr="00CC5A0D" w:rsidRDefault="00344AC3" w:rsidP="00304950">
                            <w:pPr>
                              <w:pStyle w:val="MediumGrid21"/>
                              <w:rPr>
                                <w:rFonts w:ascii="Gill Sans MT" w:hAnsi="Gill Sans MT" w:cs="Calibri"/>
                              </w:rPr>
                            </w:pPr>
                            <w:r w:rsidRPr="00CC5A0D">
                              <w:rPr>
                                <w:rFonts w:ascii="Gill Sans MT" w:hAnsi="Gill Sans MT" w:cs="Calibri"/>
                              </w:rPr>
                              <w:t>Fill in where students go next</w:t>
                            </w:r>
                            <w:r>
                              <w:rPr>
                                <w:rFonts w:ascii="Gill Sans MT" w:hAnsi="Gill Sans MT" w:cs="Calibri"/>
                              </w:rPr>
                              <w:t xml:space="preserve"> 8.5 ‘Where is God?’</w:t>
                            </w:r>
                          </w:p>
                          <w:p w14:paraId="6667A2FE" w14:textId="77777777" w:rsidR="00344AC3" w:rsidRPr="00CC5A0D" w:rsidRDefault="00344AC3" w:rsidP="00AE0736">
                            <w:pPr>
                              <w:pStyle w:val="MediumGrid21"/>
                              <w:rPr>
                                <w:rFonts w:ascii="Gill Sans MT" w:hAnsi="Gill Sans MT"/>
                                <w:b/>
                              </w:rPr>
                            </w:pPr>
                          </w:p>
                          <w:p w14:paraId="30E4EA7A" w14:textId="77777777" w:rsidR="00344AC3" w:rsidRPr="007C6391" w:rsidRDefault="00344AC3" w:rsidP="00AE0736">
                            <w:pPr>
                              <w:pStyle w:val="MediumGrid21"/>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CF095D" id="AutoShape 72" o:spid="_x0000_s1034" style="position:absolute;margin-left:609.55pt;margin-top:56.7pt;width:198.45pt;height:255.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" strokecolor="#7030a0" strokeweight="4.5pt">
                <v:textbox inset="1mm,1mm,1mm,1mm">
                  <w:txbxContent>
                    <w:p w14:paraId="42F883E1" w14:textId="77777777" w:rsidR="00344AC3" w:rsidRPr="005713D4" w:rsidRDefault="00344AC3" w:rsidP="00AE0736">
                      <w:pPr>
                        <w:pStyle w:val="MediumGrid21"/>
                        <w:rPr>
                          <w:rFonts w:ascii="Gill Sans MT" w:hAnsi="Gill Sans MT"/>
                          <w:b/>
                          <w:sz w:val="28"/>
                        </w:rPr>
                      </w:pPr>
                      <w:r w:rsidRPr="005713D4">
                        <w:rPr>
                          <w:rFonts w:ascii="Gill Sans MT" w:hAnsi="Gill Sans MT"/>
                          <w:b/>
                          <w:sz w:val="28"/>
                        </w:rPr>
                        <w:t>Progression:</w:t>
                      </w:r>
                    </w:p>
                    <w:p w14:paraId="52E83A2F" w14:textId="77777777" w:rsidR="00344AC3" w:rsidRPr="00CC5A0D" w:rsidRDefault="00344AC3" w:rsidP="00AE0736">
                      <w:pPr>
                        <w:pStyle w:val="MediumGrid21"/>
                        <w:rPr>
                          <w:rFonts w:ascii="Gill Sans MT" w:hAnsi="Gill Sans MT"/>
                          <w:b/>
                        </w:rPr>
                      </w:pPr>
                    </w:p>
                    <w:p w14:paraId="320D090C" w14:textId="77777777" w:rsidR="00344AC3" w:rsidRPr="00CC5A0D" w:rsidRDefault="00344AC3" w:rsidP="00AE0736">
                      <w:pPr>
                        <w:pStyle w:val="MediumGrid21"/>
                        <w:rPr>
                          <w:rFonts w:ascii="Gill Sans MT" w:hAnsi="Gill Sans MT"/>
                          <w:b/>
                        </w:rPr>
                      </w:pPr>
                      <w:r w:rsidRPr="00CC5A0D">
                        <w:rPr>
                          <w:rFonts w:ascii="Gill Sans MT" w:hAnsi="Gill Sans MT"/>
                          <w:b/>
                        </w:rPr>
                        <w:t xml:space="preserve">Where have students come from? </w:t>
                      </w:r>
                    </w:p>
                    <w:p w14:paraId="761D978D" w14:textId="31B49B09" w:rsidR="00344AC3" w:rsidRPr="00A76315" w:rsidRDefault="00344AC3" w:rsidP="004F537D">
                      <w:pPr>
                        <w:pStyle w:val="MediumGrid21"/>
                        <w:rPr>
                          <w:rFonts w:ascii="Gill Sans MT" w:hAnsi="Gill Sans MT"/>
                        </w:rPr>
                      </w:pPr>
                      <w:r w:rsidRPr="00A76315">
                        <w:rPr>
                          <w:rFonts w:ascii="Gill Sans MT" w:hAnsi="Gill Sans MT"/>
                        </w:rPr>
                        <w:t>Student</w:t>
                      </w:r>
                      <w:r>
                        <w:rPr>
                          <w:rFonts w:ascii="Gill Sans MT" w:hAnsi="Gill Sans MT"/>
                        </w:rPr>
                        <w:t>s</w:t>
                      </w:r>
                      <w:r w:rsidRPr="00A76315">
                        <w:rPr>
                          <w:rFonts w:ascii="Gill Sans MT" w:hAnsi="Gill Sans MT"/>
                        </w:rPr>
                        <w:t xml:space="preserve"> w</w:t>
                      </w:r>
                      <w:r>
                        <w:rPr>
                          <w:rFonts w:ascii="Gill Sans MT" w:hAnsi="Gill Sans MT"/>
                        </w:rPr>
                        <w:t>ill have completed unit 8.3 ‘Do Sacred texts enable individuals and groups to respond in times of crisis</w:t>
                      </w:r>
                      <w:r w:rsidRPr="00A76315">
                        <w:rPr>
                          <w:rFonts w:ascii="Gill Sans MT" w:hAnsi="Gill Sans MT"/>
                        </w:rPr>
                        <w:t>?’</w:t>
                      </w:r>
                    </w:p>
                    <w:p w14:paraId="3D734624" w14:textId="77777777" w:rsidR="00344AC3" w:rsidRPr="00CC5A0D" w:rsidRDefault="00344AC3" w:rsidP="00AE0736">
                      <w:pPr>
                        <w:pStyle w:val="MediumGrid21"/>
                        <w:rPr>
                          <w:rFonts w:ascii="Gill Sans MT" w:hAnsi="Gill Sans MT"/>
                          <w:b/>
                        </w:rPr>
                      </w:pPr>
                    </w:p>
                    <w:p w14:paraId="0A56AF3E" w14:textId="77777777" w:rsidR="00344AC3" w:rsidRPr="00CC5A0D" w:rsidRDefault="00344AC3" w:rsidP="00AE0736">
                      <w:pPr>
                        <w:pStyle w:val="MediumGrid21"/>
                        <w:rPr>
                          <w:rFonts w:ascii="Gill Sans MT" w:hAnsi="Gill Sans MT"/>
                          <w:b/>
                        </w:rPr>
                      </w:pPr>
                      <w:r w:rsidRPr="00CC5A0D">
                        <w:rPr>
                          <w:rFonts w:ascii="Gill Sans MT" w:hAnsi="Gill Sans MT"/>
                          <w:b/>
                        </w:rPr>
                        <w:t>Where will students go next?</w:t>
                      </w:r>
                    </w:p>
                    <w:p w14:paraId="3A8DA109" w14:textId="18407FC5" w:rsidR="00344AC3" w:rsidRPr="00CC5A0D" w:rsidRDefault="00344AC3" w:rsidP="00304950">
                      <w:pPr>
                        <w:pStyle w:val="MediumGrid21"/>
                        <w:rPr>
                          <w:rFonts w:ascii="Gill Sans MT" w:hAnsi="Gill Sans MT" w:cs="Calibri"/>
                        </w:rPr>
                      </w:pPr>
                      <w:r w:rsidRPr="00CC5A0D">
                        <w:rPr>
                          <w:rFonts w:ascii="Gill Sans MT" w:hAnsi="Gill Sans MT" w:cs="Calibri"/>
                        </w:rPr>
                        <w:t>Fill in where students go next</w:t>
                      </w:r>
                      <w:r>
                        <w:rPr>
                          <w:rFonts w:ascii="Gill Sans MT" w:hAnsi="Gill Sans MT" w:cs="Calibri"/>
                        </w:rPr>
                        <w:t xml:space="preserve"> 8.5 ‘Where is God?’</w:t>
                      </w:r>
                    </w:p>
                    <w:p w14:paraId="6667A2FE" w14:textId="77777777" w:rsidR="00344AC3" w:rsidRPr="00CC5A0D" w:rsidRDefault="00344AC3" w:rsidP="00AE0736">
                      <w:pPr>
                        <w:pStyle w:val="MediumGrid21"/>
                        <w:rPr>
                          <w:rFonts w:ascii="Gill Sans MT" w:hAnsi="Gill Sans MT"/>
                          <w:b/>
                        </w:rPr>
                      </w:pPr>
                    </w:p>
                    <w:p w14:paraId="30E4EA7A" w14:textId="77777777" w:rsidR="00344AC3" w:rsidRPr="007C6391" w:rsidRDefault="00344AC3" w:rsidP="00AE0736">
                      <w:pPr>
                        <w:pStyle w:val="MediumGrid21"/>
                      </w:pPr>
                    </w:p>
                  </w:txbxContent>
                </v:textbox>
                <w10:wrap anchorx="page" anchory="page"/>
              </v:roundrect>
            </w:pict>
          </mc:Fallback>
        </mc:AlternateContent>
      </w:r>
    </w:p>
    <w:p w14:paraId="37D9A06D" w14:textId="2F07874D" w:rsidR="00AE0796" w:rsidRPr="00255E38" w:rsidRDefault="00AE0796">
      <w:pPr>
        <w:rPr>
          <w:rFonts w:cs="Calibri"/>
          <w:sz w:val="20"/>
          <w:szCs w:val="20"/>
        </w:rPr>
      </w:pPr>
    </w:p>
    <w:p w14:paraId="32EC4360" w14:textId="2ADFAE24" w:rsidR="00AE0796" w:rsidRPr="00255E38" w:rsidRDefault="00AE0796">
      <w:pPr>
        <w:rPr>
          <w:rFonts w:cs="Calibri"/>
          <w:sz w:val="20"/>
          <w:szCs w:val="20"/>
        </w:rPr>
      </w:pPr>
    </w:p>
    <w:p w14:paraId="2CE1822F" w14:textId="62285B97" w:rsidR="00AE0796" w:rsidRPr="00255E38" w:rsidRDefault="0096554C">
      <w:pPr>
        <w:rPr>
          <w:rFonts w:cs="Calibri"/>
          <w:sz w:val="20"/>
          <w:szCs w:val="20"/>
        </w:rPr>
      </w:pPr>
      <w:r>
        <w:rPr>
          <w:rFonts w:cs="Calibri"/>
          <w:noProof/>
          <w:sz w:val="20"/>
          <w:szCs w:val="20"/>
          <w:lang w:eastAsia="en-GB"/>
        </w:rPr>
        <mc:AlternateContent>
          <mc:Choice Requires="wps">
            <w:drawing>
              <wp:anchor distT="0" distB="0" distL="114300" distR="114300" simplePos="0" relativeHeight="251661312" behindDoc="0" locked="0" layoutInCell="1" allowOverlap="1" wp14:anchorId="61A41069" wp14:editId="209C0DD0">
                <wp:simplePos x="0" y="0"/>
                <wp:positionH relativeFrom="page">
                  <wp:posOffset>476251</wp:posOffset>
                </wp:positionH>
                <wp:positionV relativeFrom="page">
                  <wp:posOffset>2692400</wp:posOffset>
                </wp:positionV>
                <wp:extent cx="7152640" cy="2023110"/>
                <wp:effectExtent l="19050" t="19050" r="29210" b="34290"/>
                <wp:wrapNone/>
                <wp:docPr id="4"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52640" cy="2023110"/>
                        </a:xfrm>
                        <a:prstGeom prst="roundRect">
                          <a:avLst>
                            <a:gd name="adj" fmla="val 16667"/>
                          </a:avLst>
                        </a:prstGeom>
                        <a:solidFill>
                          <a:srgbClr val="FFFFFF"/>
                        </a:solidFill>
                        <a:ln w="57150">
                          <a:solidFill>
                            <a:srgbClr val="7030A0"/>
                          </a:solidFill>
                          <a:round/>
                          <a:headEnd/>
                          <a:tailEnd/>
                        </a:ln>
                      </wps:spPr>
                      <wps:txbx>
                        <w:txbxContent>
                          <w:p w14:paraId="7A130E28" w14:textId="77777777" w:rsidR="00344AC3" w:rsidRPr="005713D4" w:rsidRDefault="00344AC3" w:rsidP="00843FD4">
                            <w:pPr>
                              <w:pStyle w:val="MediumGrid21"/>
                              <w:rPr>
                                <w:rFonts w:ascii="Gill Sans MT" w:hAnsi="Gill Sans MT"/>
                                <w:b/>
                                <w:sz w:val="28"/>
                              </w:rPr>
                            </w:pPr>
                            <w:r w:rsidRPr="005713D4">
                              <w:rPr>
                                <w:rFonts w:ascii="Gill Sans MT" w:hAnsi="Gill Sans MT"/>
                                <w:b/>
                                <w:sz w:val="28"/>
                              </w:rPr>
                              <w:t xml:space="preserve">Notes for Teachers: </w:t>
                            </w:r>
                          </w:p>
                          <w:p w14:paraId="238944E1" w14:textId="573A1CAD" w:rsidR="00344AC3" w:rsidRPr="0096554C" w:rsidRDefault="00344AC3" w:rsidP="00843FD4">
                            <w:pPr>
                              <w:pStyle w:val="MediumGrid21"/>
                              <w:rPr>
                                <w:rFonts w:ascii="Gill Sans MT" w:hAnsi="Gill Sans MT"/>
                              </w:rPr>
                            </w:pPr>
                            <w:r w:rsidRPr="0097361F">
                              <w:rPr>
                                <w:rFonts w:ascii="Gill Sans MT" w:hAnsi="Gill Sans MT"/>
                              </w:rPr>
                              <w:t>This unit needs to be taught with sensitivity and respect; knowledge of students’ personal circumstances regarding bereavement shall be of the upmost importance. Advice from pastoral support may need to be sought</w:t>
                            </w:r>
                            <w:r w:rsidRPr="0096554C">
                              <w:rPr>
                                <w:rFonts w:ascii="Gill Sans MT" w:hAnsi="Gill Sans MT"/>
                              </w:rPr>
                              <w:t>.</w:t>
                            </w:r>
                          </w:p>
                          <w:p w14:paraId="6CC78083" w14:textId="77777777" w:rsidR="00344AC3" w:rsidRDefault="00344AC3" w:rsidP="00843FD4">
                            <w:pPr>
                              <w:pStyle w:val="MediumGrid21"/>
                              <w:rPr>
                                <w:rFonts w:ascii="Gill Sans MT" w:eastAsia="Times New Roman" w:hAnsi="Gill Sans MT"/>
                                <w:b/>
                                <w:snapToGrid w:val="0"/>
                                <w:color w:val="000000"/>
                                <w:sz w:val="28"/>
                                <w:lang w:val="en-AU"/>
                              </w:rPr>
                            </w:pPr>
                          </w:p>
                          <w:p w14:paraId="302B5350" w14:textId="77777777" w:rsidR="00344AC3" w:rsidRDefault="00344AC3" w:rsidP="00AB1237">
                            <w:pPr>
                              <w:pStyle w:val="MediumGrid21"/>
                              <w:rPr>
                                <w:rFonts w:ascii="Gill Sans MT" w:eastAsia="Times New Roman" w:hAnsi="Gill Sans MT"/>
                                <w:snapToGrid w:val="0"/>
                                <w:color w:val="000000"/>
                              </w:rPr>
                            </w:pPr>
                            <w:r w:rsidRPr="005713D4">
                              <w:rPr>
                                <w:rFonts w:ascii="Gill Sans MT" w:eastAsia="Times New Roman" w:hAnsi="Gill Sans MT"/>
                                <w:b/>
                                <w:snapToGrid w:val="0"/>
                                <w:color w:val="000000"/>
                                <w:sz w:val="28"/>
                                <w:lang w:val="en-AU"/>
                              </w:rPr>
                              <w:t>Cross Curricular Links can be made with:</w:t>
                            </w:r>
                            <w:r>
                              <w:rPr>
                                <w:rFonts w:ascii="Gill Sans MT" w:eastAsia="Times New Roman" w:hAnsi="Gill Sans MT"/>
                                <w:b/>
                                <w:snapToGrid w:val="0"/>
                                <w:color w:val="000000"/>
                                <w:sz w:val="28"/>
                                <w:lang w:val="en-AU"/>
                              </w:rPr>
                              <w:t xml:space="preserve"> </w:t>
                            </w:r>
                            <w:r w:rsidRPr="00AB1237">
                              <w:rPr>
                                <w:rFonts w:ascii="Gill Sans MT" w:eastAsia="Times New Roman" w:hAnsi="Gill Sans MT"/>
                                <w:snapToGrid w:val="0"/>
                                <w:color w:val="000000"/>
                              </w:rPr>
                              <w:t xml:space="preserve">Art, Drama, Music [e.g. Everyman, Passion Plays, </w:t>
                            </w:r>
                          </w:p>
                          <w:p w14:paraId="505CC4C1" w14:textId="0927E002" w:rsidR="00344AC3" w:rsidRPr="00AB1237" w:rsidRDefault="00344AC3" w:rsidP="00AB1237">
                            <w:pPr>
                              <w:pStyle w:val="MediumGrid21"/>
                              <w:rPr>
                                <w:rFonts w:ascii="Gill Sans MT" w:eastAsia="Times New Roman" w:hAnsi="Gill Sans MT"/>
                                <w:snapToGrid w:val="0"/>
                                <w:color w:val="000000"/>
                              </w:rPr>
                            </w:pPr>
                            <w:r w:rsidRPr="00AB1237">
                              <w:rPr>
                                <w:rFonts w:ascii="Gill Sans MT" w:eastAsia="Times New Roman" w:hAnsi="Gill Sans MT"/>
                                <w:snapToGrid w:val="0"/>
                                <w:color w:val="000000"/>
                              </w:rPr>
                              <w:t>Requiem Mass Settings, New Orleans Jazz Funeral Music, Textile</w:t>
                            </w:r>
                            <w:r>
                              <w:rPr>
                                <w:rFonts w:ascii="Gill Sans MT" w:eastAsia="Times New Roman" w:hAnsi="Gill Sans MT"/>
                                <w:snapToGrid w:val="0"/>
                                <w:color w:val="000000"/>
                              </w:rPr>
                              <w:t>s.</w:t>
                            </w:r>
                          </w:p>
                          <w:p w14:paraId="642424FB" w14:textId="5C353542" w:rsidR="00344AC3" w:rsidRPr="005713D4" w:rsidRDefault="00344AC3" w:rsidP="00843FD4">
                            <w:pPr>
                              <w:pStyle w:val="MediumGrid21"/>
                              <w:rPr>
                                <w:b/>
                                <w:sz w:val="36"/>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A41069" id="AutoShape 79" o:spid="_x0000_s1035" style="position:absolute;margin-left:37.5pt;margin-top:212pt;width:563.2pt;height:159.3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" strokecolor="#7030a0" strokeweight="4.5pt">
                <v:textbox inset="1mm,1mm,1mm,1mm">
                  <w:txbxContent>
                    <w:p w14:paraId="7A130E28" w14:textId="77777777" w:rsidR="00344AC3" w:rsidRPr="005713D4" w:rsidRDefault="00344AC3" w:rsidP="00843FD4">
                      <w:pPr>
                        <w:pStyle w:val="MediumGrid21"/>
                        <w:rPr>
                          <w:rFonts w:ascii="Gill Sans MT" w:hAnsi="Gill Sans MT"/>
                          <w:b/>
                          <w:sz w:val="28"/>
                        </w:rPr>
                      </w:pPr>
                      <w:r w:rsidRPr="005713D4">
                        <w:rPr>
                          <w:rFonts w:ascii="Gill Sans MT" w:hAnsi="Gill Sans MT"/>
                          <w:b/>
                          <w:sz w:val="28"/>
                        </w:rPr>
                        <w:t xml:space="preserve">Notes for Teachers: </w:t>
                      </w:r>
                    </w:p>
                    <w:p w14:paraId="238944E1" w14:textId="573A1CAD" w:rsidR="00344AC3" w:rsidRPr="0096554C" w:rsidRDefault="00344AC3" w:rsidP="00843FD4">
                      <w:pPr>
                        <w:pStyle w:val="MediumGrid21"/>
                        <w:rPr>
                          <w:rFonts w:ascii="Gill Sans MT" w:hAnsi="Gill Sans MT"/>
                        </w:rPr>
                      </w:pPr>
                      <w:r w:rsidRPr="0097361F">
                        <w:rPr>
                          <w:rFonts w:ascii="Gill Sans MT" w:hAnsi="Gill Sans MT"/>
                        </w:rPr>
                        <w:t>This unit needs to be taught with sensitivity and respect; knowledge of students’ personal circumstances regarding bereavement shall be of the upmost importance. Advice from pastoral support may need to be sought</w:t>
                      </w:r>
                      <w:r w:rsidRPr="0096554C">
                        <w:rPr>
                          <w:rFonts w:ascii="Gill Sans MT" w:hAnsi="Gill Sans MT"/>
                        </w:rPr>
                        <w:t>.</w:t>
                      </w:r>
                    </w:p>
                    <w:p w14:paraId="6CC78083" w14:textId="77777777" w:rsidR="00344AC3" w:rsidRDefault="00344AC3" w:rsidP="00843FD4">
                      <w:pPr>
                        <w:pStyle w:val="MediumGrid21"/>
                        <w:rPr>
                          <w:rFonts w:ascii="Gill Sans MT" w:eastAsia="Times New Roman" w:hAnsi="Gill Sans MT"/>
                          <w:b/>
                          <w:snapToGrid w:val="0"/>
                          <w:color w:val="000000"/>
                          <w:sz w:val="28"/>
                          <w:lang w:val="en-AU"/>
                        </w:rPr>
                      </w:pPr>
                    </w:p>
                    <w:p w14:paraId="302B5350" w14:textId="77777777" w:rsidR="00344AC3" w:rsidRDefault="00344AC3" w:rsidP="00AB1237">
                      <w:pPr>
                        <w:pStyle w:val="MediumGrid21"/>
                        <w:rPr>
                          <w:rFonts w:ascii="Gill Sans MT" w:eastAsia="Times New Roman" w:hAnsi="Gill Sans MT"/>
                          <w:snapToGrid w:val="0"/>
                          <w:color w:val="000000"/>
                        </w:rPr>
                      </w:pPr>
                      <w:r w:rsidRPr="005713D4">
                        <w:rPr>
                          <w:rFonts w:ascii="Gill Sans MT" w:eastAsia="Times New Roman" w:hAnsi="Gill Sans MT"/>
                          <w:b/>
                          <w:snapToGrid w:val="0"/>
                          <w:color w:val="000000"/>
                          <w:sz w:val="28"/>
                          <w:lang w:val="en-AU"/>
                        </w:rPr>
                        <w:t>Cross Curricular Links can be made with:</w:t>
                      </w:r>
                      <w:r>
                        <w:rPr>
                          <w:rFonts w:ascii="Gill Sans MT" w:eastAsia="Times New Roman" w:hAnsi="Gill Sans MT"/>
                          <w:b/>
                          <w:snapToGrid w:val="0"/>
                          <w:color w:val="000000"/>
                          <w:sz w:val="28"/>
                          <w:lang w:val="en-AU"/>
                        </w:rPr>
                        <w:t xml:space="preserve"> </w:t>
                      </w:r>
                      <w:r w:rsidRPr="00AB1237">
                        <w:rPr>
                          <w:rFonts w:ascii="Gill Sans MT" w:eastAsia="Times New Roman" w:hAnsi="Gill Sans MT"/>
                          <w:snapToGrid w:val="0"/>
                          <w:color w:val="000000"/>
                        </w:rPr>
                        <w:t xml:space="preserve">Art, Drama, Music [e.g. Everyman, Passion Plays, </w:t>
                      </w:r>
                    </w:p>
                    <w:p w14:paraId="505CC4C1" w14:textId="0927E002" w:rsidR="00344AC3" w:rsidRPr="00AB1237" w:rsidRDefault="00344AC3" w:rsidP="00AB1237">
                      <w:pPr>
                        <w:pStyle w:val="MediumGrid21"/>
                        <w:rPr>
                          <w:rFonts w:ascii="Gill Sans MT" w:eastAsia="Times New Roman" w:hAnsi="Gill Sans MT"/>
                          <w:snapToGrid w:val="0"/>
                          <w:color w:val="000000"/>
                        </w:rPr>
                      </w:pPr>
                      <w:r w:rsidRPr="00AB1237">
                        <w:rPr>
                          <w:rFonts w:ascii="Gill Sans MT" w:eastAsia="Times New Roman" w:hAnsi="Gill Sans MT"/>
                          <w:snapToGrid w:val="0"/>
                          <w:color w:val="000000"/>
                        </w:rPr>
                        <w:t>Requiem Mass Settings, New Orleans Jazz Funeral Music, Textile</w:t>
                      </w:r>
                      <w:r>
                        <w:rPr>
                          <w:rFonts w:ascii="Gill Sans MT" w:eastAsia="Times New Roman" w:hAnsi="Gill Sans MT"/>
                          <w:snapToGrid w:val="0"/>
                          <w:color w:val="000000"/>
                        </w:rPr>
                        <w:t>s.</w:t>
                      </w:r>
                    </w:p>
                    <w:p w14:paraId="642424FB" w14:textId="5C353542" w:rsidR="00344AC3" w:rsidRPr="005713D4" w:rsidRDefault="00344AC3" w:rsidP="00843FD4">
                      <w:pPr>
                        <w:pStyle w:val="MediumGrid21"/>
                        <w:rPr>
                          <w:b/>
                          <w:sz w:val="36"/>
                          <w:szCs w:val="28"/>
                        </w:rPr>
                      </w:pPr>
                    </w:p>
                  </w:txbxContent>
                </v:textbox>
                <w10:wrap anchorx="page" anchory="page"/>
              </v:roundrect>
            </w:pict>
          </mc:Fallback>
        </mc:AlternateContent>
      </w:r>
    </w:p>
    <w:p w14:paraId="624C036A" w14:textId="21D63548" w:rsidR="00AE0796" w:rsidRPr="00255E38" w:rsidRDefault="00AE0796">
      <w:pPr>
        <w:rPr>
          <w:rFonts w:cs="Calibri"/>
          <w:sz w:val="20"/>
          <w:szCs w:val="20"/>
        </w:rPr>
      </w:pPr>
    </w:p>
    <w:p w14:paraId="192BD825" w14:textId="064ED228" w:rsidR="00AE0736" w:rsidRPr="00255E38" w:rsidRDefault="00AE0736">
      <w:pPr>
        <w:rPr>
          <w:rFonts w:cs="Calibri"/>
          <w:sz w:val="20"/>
          <w:szCs w:val="20"/>
        </w:rPr>
      </w:pPr>
    </w:p>
    <w:p w14:paraId="420FC6BA" w14:textId="7E6C35F9" w:rsidR="00AE0736" w:rsidRPr="00255E38" w:rsidRDefault="00AE0736">
      <w:pPr>
        <w:rPr>
          <w:rFonts w:cs="Calibri"/>
          <w:sz w:val="20"/>
          <w:szCs w:val="20"/>
        </w:rPr>
      </w:pPr>
    </w:p>
    <w:p w14:paraId="7247ABC1" w14:textId="6A6C5CD2" w:rsidR="00AE0736" w:rsidRPr="00255E38" w:rsidRDefault="00AE0736">
      <w:pPr>
        <w:rPr>
          <w:rFonts w:cs="Calibri"/>
          <w:sz w:val="20"/>
          <w:szCs w:val="20"/>
        </w:rPr>
      </w:pPr>
    </w:p>
    <w:p w14:paraId="4294F151" w14:textId="0FDE40A7" w:rsidR="00AE0736" w:rsidRPr="00255E38" w:rsidRDefault="005C6D91">
      <w:pPr>
        <w:rPr>
          <w:rFonts w:cs="Calibri"/>
          <w:sz w:val="20"/>
          <w:szCs w:val="20"/>
        </w:rPr>
      </w:pPr>
      <w:r>
        <w:rPr>
          <w:rFonts w:cs="Calibri"/>
          <w:noProof/>
          <w:sz w:val="20"/>
          <w:szCs w:val="20"/>
          <w:lang w:eastAsia="en-GB"/>
        </w:rPr>
        <mc:AlternateContent>
          <mc:Choice Requires="wps">
            <w:drawing>
              <wp:anchor distT="0" distB="0" distL="114300" distR="114300" simplePos="0" relativeHeight="251663360" behindDoc="0" locked="0" layoutInCell="1" allowOverlap="1" wp14:anchorId="6D0E1DCF" wp14:editId="3F480414">
                <wp:simplePos x="0" y="0"/>
                <wp:positionH relativeFrom="page">
                  <wp:posOffset>7753350</wp:posOffset>
                </wp:positionH>
                <wp:positionV relativeFrom="page">
                  <wp:posOffset>4229100</wp:posOffset>
                </wp:positionV>
                <wp:extent cx="2514600" cy="2451100"/>
                <wp:effectExtent l="19050" t="19050" r="38100" b="44450"/>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2451100"/>
                        </a:xfrm>
                        <a:prstGeom prst="roundRect">
                          <a:avLst>
                            <a:gd name="adj" fmla="val 16667"/>
                          </a:avLst>
                        </a:prstGeom>
                        <a:solidFill>
                          <a:srgbClr val="FFFFFF"/>
                        </a:solidFill>
                        <a:ln w="57150">
                          <a:solidFill>
                            <a:srgbClr val="7030A0"/>
                          </a:solidFill>
                          <a:round/>
                          <a:headEnd/>
                          <a:tailEnd/>
                        </a:ln>
                      </wps:spPr>
                      <wps:txbx>
                        <w:txbxContent>
                          <w:p w14:paraId="5D879082" w14:textId="77777777" w:rsidR="00344AC3" w:rsidRPr="005713D4" w:rsidRDefault="00344AC3" w:rsidP="00E2538C">
                            <w:pPr>
                              <w:pStyle w:val="MediumGrid21"/>
                              <w:rPr>
                                <w:rFonts w:ascii="Gill Sans MT" w:hAnsi="Gill Sans MT"/>
                                <w:b/>
                                <w:sz w:val="28"/>
                                <w:szCs w:val="28"/>
                              </w:rPr>
                            </w:pPr>
                            <w:r w:rsidRPr="005713D4">
                              <w:rPr>
                                <w:rFonts w:ascii="Gill Sans MT" w:hAnsi="Gill Sans MT"/>
                                <w:b/>
                                <w:sz w:val="28"/>
                                <w:szCs w:val="28"/>
                              </w:rPr>
                              <w:t xml:space="preserve">Links to Diocesan Syllabus and Framework Themes:  </w:t>
                            </w:r>
                          </w:p>
                          <w:p w14:paraId="0AC7F954" w14:textId="77777777" w:rsidR="00344AC3" w:rsidRPr="00D725D4" w:rsidRDefault="00344AC3" w:rsidP="00D725D4">
                            <w:pPr>
                              <w:pStyle w:val="MediumGrid21"/>
                              <w:rPr>
                                <w:rFonts w:ascii="Gill Sans MT" w:hAnsi="Gill Sans MT"/>
                                <w:b/>
                              </w:rPr>
                            </w:pPr>
                            <w:r w:rsidRPr="00D725D4">
                              <w:rPr>
                                <w:rFonts w:ascii="Gill Sans MT" w:hAnsi="Gill Sans MT"/>
                                <w:b/>
                              </w:rPr>
                              <w:t>Concepts: Belief, Authority, Expression of Belief </w:t>
                            </w:r>
                          </w:p>
                          <w:p w14:paraId="34B4C237" w14:textId="77777777" w:rsidR="00344AC3" w:rsidRPr="00D725D4" w:rsidRDefault="00344AC3" w:rsidP="00D725D4">
                            <w:pPr>
                              <w:pStyle w:val="MediumGrid21"/>
                              <w:rPr>
                                <w:rFonts w:ascii="Gill Sans MT" w:hAnsi="Gill Sans MT"/>
                                <w:b/>
                              </w:rPr>
                            </w:pPr>
                            <w:r w:rsidRPr="00D725D4">
                              <w:rPr>
                                <w:rFonts w:ascii="Gill Sans MT" w:hAnsi="Gill Sans MT"/>
                                <w:b/>
                              </w:rPr>
                              <w:t>Framework: 1a-e, g-j Beliefs and Concepts; 2a Authority, 3 Expressions of Spirituality.</w:t>
                            </w:r>
                          </w:p>
                          <w:p w14:paraId="3A28EC73" w14:textId="63378602" w:rsidR="00344AC3" w:rsidRPr="00D725D4" w:rsidRDefault="00344AC3" w:rsidP="007C2EE4">
                            <w:pPr>
                              <w:pStyle w:val="MediumGrid21"/>
                              <w:rPr>
                                <w:rFonts w:ascii="Gill Sans MT" w:hAnsi="Gill Sans MT"/>
                                <w:b/>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0E1DCF" id="AutoShape 81" o:spid="_x0000_s1036" style="position:absolute;margin-left:610.5pt;margin-top:333pt;width:198pt;height:193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" strokecolor="#7030a0" strokeweight="4.5pt">
                <v:textbox inset="1mm,1mm,1mm,1mm">
                  <w:txbxContent>
                    <w:p w14:paraId="5D879082" w14:textId="77777777" w:rsidR="00344AC3" w:rsidRPr="005713D4" w:rsidRDefault="00344AC3" w:rsidP="00E2538C">
                      <w:pPr>
                        <w:pStyle w:val="MediumGrid21"/>
                        <w:rPr>
                          <w:rFonts w:ascii="Gill Sans MT" w:hAnsi="Gill Sans MT"/>
                          <w:b/>
                          <w:sz w:val="28"/>
                          <w:szCs w:val="28"/>
                        </w:rPr>
                      </w:pPr>
                      <w:r w:rsidRPr="005713D4">
                        <w:rPr>
                          <w:rFonts w:ascii="Gill Sans MT" w:hAnsi="Gill Sans MT"/>
                          <w:b/>
                          <w:sz w:val="28"/>
                          <w:szCs w:val="28"/>
                        </w:rPr>
                        <w:t xml:space="preserve">Links to Diocesan Syllabus and Framework Themes:  </w:t>
                      </w:r>
                    </w:p>
                    <w:p w14:paraId="0AC7F954" w14:textId="77777777" w:rsidR="00344AC3" w:rsidRPr="00D725D4" w:rsidRDefault="00344AC3" w:rsidP="00D725D4">
                      <w:pPr>
                        <w:pStyle w:val="MediumGrid21"/>
                        <w:rPr>
                          <w:rFonts w:ascii="Gill Sans MT" w:hAnsi="Gill Sans MT"/>
                          <w:b/>
                        </w:rPr>
                      </w:pPr>
                      <w:r w:rsidRPr="00D725D4">
                        <w:rPr>
                          <w:rFonts w:ascii="Gill Sans MT" w:hAnsi="Gill Sans MT"/>
                          <w:b/>
                        </w:rPr>
                        <w:t>Concepts: Belief, Authority, Expression of Belief </w:t>
                      </w:r>
                    </w:p>
                    <w:p w14:paraId="34B4C237" w14:textId="77777777" w:rsidR="00344AC3" w:rsidRPr="00D725D4" w:rsidRDefault="00344AC3" w:rsidP="00D725D4">
                      <w:pPr>
                        <w:pStyle w:val="MediumGrid21"/>
                        <w:rPr>
                          <w:rFonts w:ascii="Gill Sans MT" w:hAnsi="Gill Sans MT"/>
                          <w:b/>
                        </w:rPr>
                      </w:pPr>
                      <w:r w:rsidRPr="00D725D4">
                        <w:rPr>
                          <w:rFonts w:ascii="Gill Sans MT" w:hAnsi="Gill Sans MT"/>
                          <w:b/>
                        </w:rPr>
                        <w:t>Framework: 1a-e, g-j Beliefs and Concepts; 2a Authority, 3 Expressions of Spirituality.</w:t>
                      </w:r>
                    </w:p>
                    <w:p w14:paraId="3A28EC73" w14:textId="63378602" w:rsidR="00344AC3" w:rsidRPr="00D725D4" w:rsidRDefault="00344AC3" w:rsidP="007C2EE4">
                      <w:pPr>
                        <w:pStyle w:val="MediumGrid21"/>
                        <w:rPr>
                          <w:rFonts w:ascii="Gill Sans MT" w:hAnsi="Gill Sans MT"/>
                          <w:b/>
                        </w:rPr>
                      </w:pPr>
                    </w:p>
                  </w:txbxContent>
                </v:textbox>
                <w10:wrap anchorx="page" anchory="page"/>
              </v:roundrect>
            </w:pict>
          </mc:Fallback>
        </mc:AlternateContent>
      </w:r>
    </w:p>
    <w:p w14:paraId="66FA80F9" w14:textId="01488457" w:rsidR="00AE0736" w:rsidRPr="00255E38" w:rsidRDefault="00AE0736">
      <w:pPr>
        <w:rPr>
          <w:rFonts w:cs="Calibri"/>
          <w:sz w:val="20"/>
          <w:szCs w:val="20"/>
        </w:rPr>
      </w:pPr>
    </w:p>
    <w:p w14:paraId="3332B46A" w14:textId="0BE91A24" w:rsidR="00AE0736" w:rsidRPr="00255E38" w:rsidRDefault="00AE0736">
      <w:pPr>
        <w:rPr>
          <w:rFonts w:cs="Calibri"/>
          <w:sz w:val="20"/>
          <w:szCs w:val="20"/>
        </w:rPr>
      </w:pPr>
    </w:p>
    <w:p w14:paraId="152C93F5" w14:textId="089C9CB1" w:rsidR="00A26362" w:rsidRDefault="005C6D91">
      <w:pPr>
        <w:spacing w:after="0" w:line="240" w:lineRule="auto"/>
        <w:rPr>
          <w:rFonts w:cs="Calibri"/>
          <w:sz w:val="20"/>
          <w:szCs w:val="20"/>
        </w:rPr>
      </w:pPr>
      <w:r>
        <w:rPr>
          <w:rFonts w:cs="Calibri"/>
          <w:noProof/>
          <w:sz w:val="20"/>
          <w:szCs w:val="20"/>
          <w:lang w:eastAsia="en-GB"/>
        </w:rPr>
        <mc:AlternateContent>
          <mc:Choice Requires="wps">
            <w:drawing>
              <wp:anchor distT="0" distB="0" distL="114300" distR="114300" simplePos="0" relativeHeight="251662336" behindDoc="0" locked="0" layoutInCell="1" allowOverlap="1" wp14:anchorId="6E166ADA" wp14:editId="39D8AF57">
                <wp:simplePos x="0" y="0"/>
                <wp:positionH relativeFrom="page">
                  <wp:posOffset>425450</wp:posOffset>
                </wp:positionH>
                <wp:positionV relativeFrom="page">
                  <wp:posOffset>5048250</wp:posOffset>
                </wp:positionV>
                <wp:extent cx="7203440" cy="1600200"/>
                <wp:effectExtent l="19050" t="19050" r="35560" b="38100"/>
                <wp:wrapNone/>
                <wp:docPr id="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3440" cy="1600200"/>
                        </a:xfrm>
                        <a:prstGeom prst="roundRect">
                          <a:avLst>
                            <a:gd name="adj" fmla="val 16667"/>
                          </a:avLst>
                        </a:prstGeom>
                        <a:solidFill>
                          <a:srgbClr val="FFFFFF"/>
                        </a:solidFill>
                        <a:ln w="57150">
                          <a:solidFill>
                            <a:srgbClr val="7030A0"/>
                          </a:solidFill>
                          <a:round/>
                          <a:headEnd/>
                          <a:tailEnd/>
                        </a:ln>
                      </wps:spPr>
                      <wps:txbx>
                        <w:txbxContent>
                          <w:p w14:paraId="4F8DEF49" w14:textId="21CEFD48" w:rsidR="00344AC3" w:rsidRPr="007F741A" w:rsidRDefault="00344AC3" w:rsidP="007F741A">
                            <w:pPr>
                              <w:pStyle w:val="MediumGrid21"/>
                              <w:rPr>
                                <w:rFonts w:ascii="Gill Sans MT" w:hAnsi="Gill Sans MT" w:cs="Calibri"/>
                              </w:rPr>
                            </w:pPr>
                            <w:r w:rsidRPr="005713D4">
                              <w:rPr>
                                <w:rFonts w:ascii="Gill Sans MT" w:hAnsi="Gill Sans MT"/>
                                <w:b/>
                                <w:sz w:val="28"/>
                              </w:rPr>
                              <w:t xml:space="preserve">Resources: </w:t>
                            </w:r>
                            <w:r>
                              <w:rPr>
                                <w:rFonts w:ascii="Gill Sans MT" w:hAnsi="Gill Sans MT"/>
                                <w:b/>
                                <w:sz w:val="28"/>
                              </w:rPr>
                              <w:t xml:space="preserve"> </w:t>
                            </w:r>
                            <w:r w:rsidRPr="005D5F25">
                              <w:rPr>
                                <w:rFonts w:ascii="Gill Sans MT" w:eastAsia="Times New Roman" w:hAnsi="Gill Sans MT"/>
                                <w:b/>
                                <w:snapToGrid w:val="0"/>
                                <w:color w:val="000000"/>
                                <w:lang w:val="en-AU"/>
                              </w:rPr>
                              <w:t xml:space="preserve">Religious Resources Centre (RRC) website: </w:t>
                            </w:r>
                            <w:hyperlink r:id="rId37" w:history="1">
                              <w:r w:rsidRPr="005D5F25">
                                <w:rPr>
                                  <w:rFonts w:ascii="Gill Sans MT" w:eastAsia="Times New Roman" w:hAnsi="Gill Sans MT"/>
                                  <w:b/>
                                  <w:snapToGrid w:val="0"/>
                                  <w:color w:val="0000FF"/>
                                  <w:u w:val="single"/>
                                  <w:lang w:val="en-AU"/>
                                </w:rPr>
                                <w:t>http://www.resourcescentreonline.co.uk/</w:t>
                              </w:r>
                            </w:hyperlink>
                            <w:r w:rsidRPr="005D5F25">
                              <w:rPr>
                                <w:rFonts w:ascii="Gill Sans MT" w:eastAsia="Times New Roman" w:hAnsi="Gill Sans MT"/>
                                <w:b/>
                                <w:snapToGrid w:val="0"/>
                                <w:color w:val="000000"/>
                                <w:lang w:val="en-AU"/>
                              </w:rPr>
                              <w:t xml:space="preserve"> </w:t>
                            </w:r>
                            <w:r w:rsidRPr="007F741A">
                              <w:rPr>
                                <w:rFonts w:ascii="Gill Sans MT" w:eastAsia="Times New Roman" w:hAnsi="Gill Sans MT" w:cs="Calibri"/>
                                <w:b/>
                                <w:snapToGrid w:val="0"/>
                              </w:rPr>
                              <w:t>Suggested resources may include: Is death the end? Talking Tub, Art of Memory pack, Debt of honour C</w:t>
                            </w:r>
                            <w:r>
                              <w:rPr>
                                <w:rFonts w:ascii="Gill Sans MT" w:eastAsia="Times New Roman" w:hAnsi="Gill Sans MT" w:cs="Calibri"/>
                                <w:b/>
                                <w:snapToGrid w:val="0"/>
                              </w:rPr>
                              <w:t xml:space="preserve">ommonwealth </w:t>
                            </w:r>
                            <w:r w:rsidRPr="007F741A">
                              <w:rPr>
                                <w:rFonts w:ascii="Gill Sans MT" w:eastAsia="Times New Roman" w:hAnsi="Gill Sans MT" w:cs="Calibri"/>
                                <w:b/>
                                <w:snapToGrid w:val="0"/>
                              </w:rPr>
                              <w:t>W</w:t>
                            </w:r>
                            <w:r>
                              <w:rPr>
                                <w:rFonts w:ascii="Gill Sans MT" w:eastAsia="Times New Roman" w:hAnsi="Gill Sans MT" w:cs="Calibri"/>
                                <w:b/>
                                <w:snapToGrid w:val="0"/>
                              </w:rPr>
                              <w:t xml:space="preserve">ar </w:t>
                            </w:r>
                            <w:r w:rsidRPr="007F741A">
                              <w:rPr>
                                <w:rFonts w:ascii="Gill Sans MT" w:eastAsia="Times New Roman" w:hAnsi="Gill Sans MT" w:cs="Calibri"/>
                                <w:b/>
                                <w:snapToGrid w:val="0"/>
                              </w:rPr>
                              <w:t>G</w:t>
                            </w:r>
                            <w:r>
                              <w:rPr>
                                <w:rFonts w:ascii="Gill Sans MT" w:eastAsia="Times New Roman" w:hAnsi="Gill Sans MT" w:cs="Calibri"/>
                                <w:b/>
                                <w:snapToGrid w:val="0"/>
                              </w:rPr>
                              <w:t xml:space="preserve">raves </w:t>
                            </w:r>
                            <w:r w:rsidRPr="007F741A">
                              <w:rPr>
                                <w:rFonts w:ascii="Gill Sans MT" w:eastAsia="Times New Roman" w:hAnsi="Gill Sans MT" w:cs="Calibri"/>
                                <w:b/>
                                <w:snapToGrid w:val="0"/>
                              </w:rPr>
                              <w:t>C</w:t>
                            </w:r>
                            <w:r>
                              <w:rPr>
                                <w:rFonts w:ascii="Gill Sans MT" w:eastAsia="Times New Roman" w:hAnsi="Gill Sans MT" w:cs="Calibri"/>
                                <w:b/>
                                <w:snapToGrid w:val="0"/>
                              </w:rPr>
                              <w:t>ommission</w:t>
                            </w:r>
                            <w:r w:rsidRPr="007F741A">
                              <w:rPr>
                                <w:rFonts w:ascii="Gill Sans MT" w:eastAsia="Times New Roman" w:hAnsi="Gill Sans MT" w:cs="Calibri"/>
                                <w:b/>
                                <w:snapToGrid w:val="0"/>
                              </w:rPr>
                              <w:t xml:space="preserve"> DVD: Websites:</w:t>
                            </w:r>
                            <w:r w:rsidRPr="007F741A">
                              <w:rPr>
                                <w:rFonts w:ascii="Gill Sans MT" w:hAnsi="Gill Sans MT" w:cs="Calibri"/>
                              </w:rPr>
                              <w:t xml:space="preserve"> BDBE Schools Pinterest Board</w:t>
                            </w:r>
                            <w:r>
                              <w:rPr>
                                <w:rFonts w:ascii="Gill Sans MT" w:hAnsi="Gill Sans MT" w:cs="Calibri"/>
                              </w:rPr>
                              <w:t xml:space="preserve"> 8.4 YouTube channel Jesus Rocks, Peter Rabbit DVD (2018).</w:t>
                            </w:r>
                          </w:p>
                          <w:p w14:paraId="1321B304" w14:textId="77777777" w:rsidR="00344AC3" w:rsidRPr="00CC5A0D" w:rsidRDefault="00344AC3" w:rsidP="005D25EE">
                            <w:pPr>
                              <w:rPr>
                                <w:rFonts w:ascii="Gill Sans MT" w:hAnsi="Gill Sans MT"/>
                                <w:b/>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166ADA" id="AutoShape 80" o:spid="_x0000_s1037" style="position:absolute;margin-left:33.5pt;margin-top:397.5pt;width:567.2pt;height:12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" strokecolor="#7030a0" strokeweight="4.5pt">
                <v:textbox inset="1mm,1mm,1mm,1mm">
                  <w:txbxContent>
                    <w:p w14:paraId="4F8DEF49" w14:textId="21CEFD48" w:rsidR="00344AC3" w:rsidRPr="007F741A" w:rsidRDefault="00344AC3" w:rsidP="007F741A">
                      <w:pPr>
                        <w:pStyle w:val="MediumGrid21"/>
                        <w:rPr>
                          <w:rFonts w:ascii="Gill Sans MT" w:hAnsi="Gill Sans MT" w:cs="Calibri"/>
                        </w:rPr>
                      </w:pPr>
                      <w:r w:rsidRPr="005713D4">
                        <w:rPr>
                          <w:rFonts w:ascii="Gill Sans MT" w:hAnsi="Gill Sans MT"/>
                          <w:b/>
                          <w:sz w:val="28"/>
                        </w:rPr>
                        <w:t xml:space="preserve">Resources: </w:t>
                      </w:r>
                      <w:r>
                        <w:rPr>
                          <w:rFonts w:ascii="Gill Sans MT" w:hAnsi="Gill Sans MT"/>
                          <w:b/>
                          <w:sz w:val="28"/>
                        </w:rPr>
                        <w:t xml:space="preserve"> </w:t>
                      </w:r>
                      <w:r w:rsidRPr="005D5F25">
                        <w:rPr>
                          <w:rFonts w:ascii="Gill Sans MT" w:eastAsia="Times New Roman" w:hAnsi="Gill Sans MT"/>
                          <w:b/>
                          <w:snapToGrid w:val="0"/>
                          <w:color w:val="000000"/>
                          <w:lang w:val="en-AU"/>
                        </w:rPr>
                        <w:t xml:space="preserve">Religious Resources Centre (RRC) website: </w:t>
                      </w:r>
                      <w:hyperlink r:id="rId38" w:history="1">
                        <w:r w:rsidRPr="005D5F25">
                          <w:rPr>
                            <w:rFonts w:ascii="Gill Sans MT" w:eastAsia="Times New Roman" w:hAnsi="Gill Sans MT"/>
                            <w:b/>
                            <w:snapToGrid w:val="0"/>
                            <w:color w:val="0000FF"/>
                            <w:u w:val="single"/>
                            <w:lang w:val="en-AU"/>
                          </w:rPr>
                          <w:t>http://www.resourcescentreonline.co.uk/</w:t>
                        </w:r>
                      </w:hyperlink>
                      <w:r w:rsidRPr="005D5F25">
                        <w:rPr>
                          <w:rFonts w:ascii="Gill Sans MT" w:eastAsia="Times New Roman" w:hAnsi="Gill Sans MT"/>
                          <w:b/>
                          <w:snapToGrid w:val="0"/>
                          <w:color w:val="000000"/>
                          <w:lang w:val="en-AU"/>
                        </w:rPr>
                        <w:t xml:space="preserve"> </w:t>
                      </w:r>
                      <w:r w:rsidRPr="007F741A">
                        <w:rPr>
                          <w:rFonts w:ascii="Gill Sans MT" w:eastAsia="Times New Roman" w:hAnsi="Gill Sans MT" w:cs="Calibri"/>
                          <w:b/>
                          <w:snapToGrid w:val="0"/>
                        </w:rPr>
                        <w:t>Suggested resources may include: Is death the end? Talking Tub, Art of Memory pack, Debt of honour C</w:t>
                      </w:r>
                      <w:r>
                        <w:rPr>
                          <w:rFonts w:ascii="Gill Sans MT" w:eastAsia="Times New Roman" w:hAnsi="Gill Sans MT" w:cs="Calibri"/>
                          <w:b/>
                          <w:snapToGrid w:val="0"/>
                        </w:rPr>
                        <w:t xml:space="preserve">ommonwealth </w:t>
                      </w:r>
                      <w:r w:rsidRPr="007F741A">
                        <w:rPr>
                          <w:rFonts w:ascii="Gill Sans MT" w:eastAsia="Times New Roman" w:hAnsi="Gill Sans MT" w:cs="Calibri"/>
                          <w:b/>
                          <w:snapToGrid w:val="0"/>
                        </w:rPr>
                        <w:t>W</w:t>
                      </w:r>
                      <w:r>
                        <w:rPr>
                          <w:rFonts w:ascii="Gill Sans MT" w:eastAsia="Times New Roman" w:hAnsi="Gill Sans MT" w:cs="Calibri"/>
                          <w:b/>
                          <w:snapToGrid w:val="0"/>
                        </w:rPr>
                        <w:t xml:space="preserve">ar </w:t>
                      </w:r>
                      <w:r w:rsidRPr="007F741A">
                        <w:rPr>
                          <w:rFonts w:ascii="Gill Sans MT" w:eastAsia="Times New Roman" w:hAnsi="Gill Sans MT" w:cs="Calibri"/>
                          <w:b/>
                          <w:snapToGrid w:val="0"/>
                        </w:rPr>
                        <w:t>G</w:t>
                      </w:r>
                      <w:r>
                        <w:rPr>
                          <w:rFonts w:ascii="Gill Sans MT" w:eastAsia="Times New Roman" w:hAnsi="Gill Sans MT" w:cs="Calibri"/>
                          <w:b/>
                          <w:snapToGrid w:val="0"/>
                        </w:rPr>
                        <w:t xml:space="preserve">raves </w:t>
                      </w:r>
                      <w:r w:rsidRPr="007F741A">
                        <w:rPr>
                          <w:rFonts w:ascii="Gill Sans MT" w:eastAsia="Times New Roman" w:hAnsi="Gill Sans MT" w:cs="Calibri"/>
                          <w:b/>
                          <w:snapToGrid w:val="0"/>
                        </w:rPr>
                        <w:t>C</w:t>
                      </w:r>
                      <w:r>
                        <w:rPr>
                          <w:rFonts w:ascii="Gill Sans MT" w:eastAsia="Times New Roman" w:hAnsi="Gill Sans MT" w:cs="Calibri"/>
                          <w:b/>
                          <w:snapToGrid w:val="0"/>
                        </w:rPr>
                        <w:t>ommission</w:t>
                      </w:r>
                      <w:r w:rsidRPr="007F741A">
                        <w:rPr>
                          <w:rFonts w:ascii="Gill Sans MT" w:eastAsia="Times New Roman" w:hAnsi="Gill Sans MT" w:cs="Calibri"/>
                          <w:b/>
                          <w:snapToGrid w:val="0"/>
                        </w:rPr>
                        <w:t xml:space="preserve"> DVD: Websites:</w:t>
                      </w:r>
                      <w:r w:rsidRPr="007F741A">
                        <w:rPr>
                          <w:rFonts w:ascii="Gill Sans MT" w:hAnsi="Gill Sans MT" w:cs="Calibri"/>
                        </w:rPr>
                        <w:t xml:space="preserve"> BDBE Schools Pinterest Board</w:t>
                      </w:r>
                      <w:r>
                        <w:rPr>
                          <w:rFonts w:ascii="Gill Sans MT" w:hAnsi="Gill Sans MT" w:cs="Calibri"/>
                        </w:rPr>
                        <w:t xml:space="preserve"> 8.4 YouTube channel Jesus Rocks, Peter Rabbit DVD (2018).</w:t>
                      </w:r>
                    </w:p>
                    <w:p w14:paraId="1321B304" w14:textId="77777777" w:rsidR="00344AC3" w:rsidRPr="00CC5A0D" w:rsidRDefault="00344AC3" w:rsidP="005D25EE">
                      <w:pPr>
                        <w:rPr>
                          <w:rFonts w:ascii="Gill Sans MT" w:hAnsi="Gill Sans MT"/>
                          <w:b/>
                        </w:rPr>
                      </w:pPr>
                    </w:p>
                  </w:txbxContent>
                </v:textbox>
                <w10:wrap anchorx="page" anchory="page"/>
              </v:roundrect>
            </w:pict>
          </mc:Fallback>
        </mc:AlternateContent>
      </w:r>
      <w:r w:rsidR="00A26362">
        <w:rPr>
          <w:rFonts w:cs="Calibri"/>
          <w:sz w:val="20"/>
          <w:szCs w:val="20"/>
        </w:rPr>
        <w:br w:type="page"/>
      </w: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E5DC9" w:rsidRPr="00CC5A0D" w14:paraId="4790BE85" w14:textId="77777777" w:rsidTr="001E5DC9">
        <w:tc>
          <w:tcPr>
            <w:tcW w:w="12866" w:type="dxa"/>
            <w:gridSpan w:val="2"/>
            <w:shd w:val="clear" w:color="auto" w:fill="auto"/>
          </w:tcPr>
          <w:p w14:paraId="5D877D8F" w14:textId="76D3BD19" w:rsidR="001E5DC9" w:rsidRPr="001118E8" w:rsidRDefault="00E563DB" w:rsidP="000B4CA3">
            <w:pPr>
              <w:rPr>
                <w:rFonts w:asciiTheme="majorHAnsi" w:hAnsiTheme="majorHAnsi" w:cs="Calibri"/>
                <w:b/>
                <w:color w:val="000000"/>
              </w:rPr>
            </w:pPr>
            <w:r w:rsidRPr="001118E8">
              <w:rPr>
                <w:rFonts w:asciiTheme="majorHAnsi" w:hAnsiTheme="majorHAnsi" w:cs="Calibri"/>
                <w:b/>
                <w:color w:val="000000"/>
              </w:rPr>
              <w:lastRenderedPageBreak/>
              <w:t xml:space="preserve">Unit title: </w:t>
            </w:r>
            <w:r w:rsidR="000B4CA3" w:rsidRPr="001118E8">
              <w:rPr>
                <w:rFonts w:asciiTheme="majorHAnsi" w:hAnsiTheme="majorHAnsi" w:cs="Calibri"/>
                <w:b/>
                <w:color w:val="000000"/>
              </w:rPr>
              <w:t>8.4 Is death the end</w:t>
            </w:r>
            <w:r w:rsidR="00166BF2" w:rsidRPr="001118E8">
              <w:rPr>
                <w:rFonts w:asciiTheme="majorHAnsi" w:hAnsiTheme="majorHAnsi" w:cs="Calibri"/>
                <w:b/>
                <w:color w:val="000000"/>
              </w:rPr>
              <w:t xml:space="preserve">?                </w:t>
            </w:r>
            <w:r w:rsidRPr="001118E8">
              <w:rPr>
                <w:rFonts w:asciiTheme="majorHAnsi" w:hAnsiTheme="majorHAnsi" w:cs="Calibri"/>
                <w:b/>
                <w:color w:val="000000"/>
              </w:rPr>
              <w:t>National Curriculum/GCSE link:</w:t>
            </w:r>
            <w:r w:rsidR="00166BF2" w:rsidRPr="001118E8">
              <w:rPr>
                <w:rFonts w:asciiTheme="majorHAnsi" w:hAnsiTheme="majorHAnsi" w:cs="Calibri"/>
                <w:b/>
                <w:color w:val="000000"/>
              </w:rPr>
              <w:t xml:space="preserve"> </w:t>
            </w:r>
            <w:r w:rsidR="00A413EC">
              <w:rPr>
                <w:rFonts w:asciiTheme="majorHAnsi" w:hAnsiTheme="majorHAnsi" w:cs="Calibri"/>
                <w:b/>
                <w:color w:val="000000"/>
              </w:rPr>
              <w:t xml:space="preserve">Theme B Religion and Life </w:t>
            </w:r>
          </w:p>
        </w:tc>
        <w:tc>
          <w:tcPr>
            <w:tcW w:w="2835" w:type="dxa"/>
            <w:shd w:val="clear" w:color="auto" w:fill="auto"/>
          </w:tcPr>
          <w:p w14:paraId="31E8B5BC" w14:textId="43354332" w:rsidR="001E5DC9" w:rsidRPr="00CC5A0D" w:rsidRDefault="001E5DC9" w:rsidP="000B4CA3">
            <w:pPr>
              <w:rPr>
                <w:rFonts w:ascii="Gill Sans MT" w:hAnsi="Gill Sans MT" w:cs="Calibri"/>
              </w:rPr>
            </w:pPr>
            <w:r w:rsidRPr="00CC5A0D">
              <w:rPr>
                <w:rFonts w:ascii="Gill Sans MT" w:hAnsi="Gill Sans MT" w:cs="Calibri"/>
              </w:rPr>
              <w:t>KS:</w:t>
            </w:r>
            <w:r w:rsidR="00E70F4A">
              <w:rPr>
                <w:rFonts w:ascii="Gill Sans MT" w:hAnsi="Gill Sans MT" w:cs="Calibri"/>
              </w:rPr>
              <w:t xml:space="preserve"> 3 </w:t>
            </w:r>
            <w:r w:rsidRPr="00CC5A0D">
              <w:rPr>
                <w:rFonts w:ascii="Gill Sans MT" w:hAnsi="Gill Sans MT" w:cs="Calibri"/>
              </w:rPr>
              <w:t>Year:</w:t>
            </w:r>
            <w:r w:rsidR="0094432C" w:rsidRPr="00CC5A0D">
              <w:rPr>
                <w:rFonts w:ascii="Gill Sans MT" w:hAnsi="Gill Sans MT" w:cs="Calibri"/>
              </w:rPr>
              <w:t xml:space="preserve"> </w:t>
            </w:r>
            <w:r w:rsidR="000B4CA3">
              <w:rPr>
                <w:rFonts w:ascii="Gill Sans MT" w:hAnsi="Gill Sans MT" w:cs="Calibri"/>
              </w:rPr>
              <w:t xml:space="preserve">8 </w:t>
            </w:r>
            <w:r w:rsidRPr="00CC5A0D">
              <w:rPr>
                <w:rFonts w:ascii="Gill Sans MT" w:hAnsi="Gill Sans MT" w:cs="Calibri"/>
              </w:rPr>
              <w:t>Term:</w:t>
            </w:r>
            <w:r w:rsidR="00166BF2" w:rsidRPr="00CC5A0D">
              <w:rPr>
                <w:rFonts w:ascii="Gill Sans MT" w:hAnsi="Gill Sans MT" w:cs="Calibri"/>
              </w:rPr>
              <w:t xml:space="preserve"> </w:t>
            </w:r>
            <w:r w:rsidR="000B4CA3">
              <w:rPr>
                <w:rFonts w:ascii="Gill Sans MT" w:hAnsi="Gill Sans MT" w:cs="Calibri"/>
              </w:rPr>
              <w:t>Spring</w:t>
            </w:r>
          </w:p>
        </w:tc>
      </w:tr>
      <w:tr w:rsidR="001E5DC9" w:rsidRPr="00CC5A0D" w14:paraId="114537D7" w14:textId="77777777" w:rsidTr="001E5DC9">
        <w:trPr>
          <w:trHeight w:val="664"/>
        </w:trPr>
        <w:tc>
          <w:tcPr>
            <w:tcW w:w="3227" w:type="dxa"/>
            <w:shd w:val="clear" w:color="auto" w:fill="auto"/>
          </w:tcPr>
          <w:p w14:paraId="16E9CA43" w14:textId="77777777" w:rsidR="001E5DC9" w:rsidRPr="001118E8" w:rsidRDefault="001E5DC9" w:rsidP="001E5DC9">
            <w:pPr>
              <w:jc w:val="center"/>
              <w:rPr>
                <w:rFonts w:asciiTheme="majorHAnsi" w:hAnsiTheme="majorHAnsi" w:cs="Calibri"/>
                <w:b/>
              </w:rPr>
            </w:pPr>
            <w:r w:rsidRPr="001118E8">
              <w:rPr>
                <w:rFonts w:asciiTheme="majorHAnsi" w:hAnsiTheme="majorHAnsi" w:cs="Calibri"/>
                <w:b/>
              </w:rPr>
              <w:t xml:space="preserve">MEDIUM TERM </w:t>
            </w:r>
            <w:r w:rsidR="008870F9" w:rsidRPr="001118E8">
              <w:rPr>
                <w:rFonts w:asciiTheme="majorHAnsi" w:hAnsiTheme="majorHAnsi" w:cs="Calibri"/>
                <w:b/>
              </w:rPr>
              <w:t xml:space="preserve">                       </w:t>
            </w:r>
            <w:r w:rsidRPr="001118E8">
              <w:rPr>
                <w:rFonts w:asciiTheme="majorHAnsi" w:hAnsiTheme="majorHAnsi" w:cs="Calibri"/>
                <w:b/>
              </w:rPr>
              <w:t>SCHEME OF LEARNING</w:t>
            </w:r>
          </w:p>
        </w:tc>
        <w:tc>
          <w:tcPr>
            <w:tcW w:w="9639" w:type="dxa"/>
            <w:shd w:val="clear" w:color="auto" w:fill="auto"/>
          </w:tcPr>
          <w:p w14:paraId="22012CEE" w14:textId="14D2C21C" w:rsidR="001E5DC9" w:rsidRPr="00CC5A0D" w:rsidRDefault="00933E98" w:rsidP="001E5DC9">
            <w:pPr>
              <w:rPr>
                <w:rFonts w:ascii="Gill Sans MT" w:hAnsi="Gill Sans MT" w:cs="Calibri"/>
              </w:rPr>
            </w:pPr>
            <w:r>
              <w:rPr>
                <w:rFonts w:ascii="Gill Sans MT" w:hAnsi="Gill Sans MT" w:cs="Calibri"/>
                <w:b/>
              </w:rPr>
              <w:t>Teaching approaches:</w:t>
            </w:r>
            <w:r w:rsidR="00A413EC">
              <w:rPr>
                <w:rFonts w:ascii="Gill Sans MT" w:hAnsi="Gill Sans MT" w:cs="Calibri"/>
                <w:b/>
              </w:rPr>
              <w:t xml:space="preserve"> </w:t>
            </w:r>
            <w:r w:rsidR="00A413EC" w:rsidRPr="004E7B85">
              <w:rPr>
                <w:rFonts w:cs="Calibri"/>
              </w:rPr>
              <w:t xml:space="preserve"> in this lesson there are lots of</w:t>
            </w:r>
            <w:r w:rsidR="00A413EC">
              <w:rPr>
                <w:rFonts w:cs="Calibri"/>
              </w:rPr>
              <w:t xml:space="preserve"> </w:t>
            </w:r>
            <w:r w:rsidR="000E40E3">
              <w:rPr>
                <w:rFonts w:cs="Calibri"/>
              </w:rPr>
              <w:t>‘</w:t>
            </w:r>
            <w:r w:rsidR="00A413EC">
              <w:rPr>
                <w:rFonts w:cs="Calibri"/>
              </w:rPr>
              <w:t>challenging</w:t>
            </w:r>
            <w:r w:rsidR="000E40E3">
              <w:rPr>
                <w:rFonts w:cs="Calibri"/>
              </w:rPr>
              <w:t>’</w:t>
            </w:r>
            <w:r w:rsidR="00A413EC" w:rsidRPr="004E7B85">
              <w:rPr>
                <w:rFonts w:cs="Calibri"/>
              </w:rPr>
              <w:t xml:space="preserve"> opportunities to </w:t>
            </w:r>
            <w:r w:rsidR="000E40E3">
              <w:rPr>
                <w:rFonts w:cs="Calibri"/>
              </w:rPr>
              <w:t>‘</w:t>
            </w:r>
            <w:r w:rsidR="00A413EC" w:rsidRPr="004E7B85">
              <w:rPr>
                <w:rFonts w:cs="Calibri"/>
              </w:rPr>
              <w:t>question</w:t>
            </w:r>
            <w:r w:rsidR="000E40E3">
              <w:rPr>
                <w:rFonts w:cs="Calibri"/>
              </w:rPr>
              <w:t>’</w:t>
            </w:r>
            <w:r w:rsidR="00A413EC" w:rsidRPr="004E7B85">
              <w:rPr>
                <w:rFonts w:cs="Calibri"/>
              </w:rPr>
              <w:t xml:space="preserve"> and explain key terms and core ideas relating to </w:t>
            </w:r>
            <w:r w:rsidR="00A413EC">
              <w:rPr>
                <w:rFonts w:cs="Calibri"/>
              </w:rPr>
              <w:t xml:space="preserve">death and the afterlife. </w:t>
            </w:r>
          </w:p>
        </w:tc>
        <w:tc>
          <w:tcPr>
            <w:tcW w:w="2835" w:type="dxa"/>
            <w:shd w:val="clear" w:color="auto" w:fill="auto"/>
          </w:tcPr>
          <w:p w14:paraId="22256FF8" w14:textId="39D4D08C" w:rsidR="001E5DC9" w:rsidRPr="00CC5A0D" w:rsidRDefault="001E5DC9" w:rsidP="001E5DC9">
            <w:pPr>
              <w:rPr>
                <w:rFonts w:ascii="Gill Sans MT" w:hAnsi="Gill Sans MT" w:cs="Calibri"/>
              </w:rPr>
            </w:pPr>
            <w:r w:rsidRPr="00CC5A0D">
              <w:rPr>
                <w:rFonts w:ascii="Gill Sans MT" w:hAnsi="Gill Sans MT" w:cs="Calibri"/>
              </w:rPr>
              <w:t xml:space="preserve">Session/Lesson: </w:t>
            </w:r>
            <w:r w:rsidRPr="007E7AC5">
              <w:rPr>
                <w:rFonts w:ascii="Gill Sans MT" w:hAnsi="Gill Sans MT" w:cs="Calibri"/>
                <w:color w:val="FF0000"/>
              </w:rPr>
              <w:t>1</w:t>
            </w:r>
            <w:r w:rsidR="004D4CBF" w:rsidRPr="007E7AC5">
              <w:rPr>
                <w:rFonts w:ascii="Gill Sans MT" w:hAnsi="Gill Sans MT" w:cs="Calibri"/>
                <w:color w:val="FF0000"/>
              </w:rPr>
              <w:t>a</w:t>
            </w:r>
          </w:p>
        </w:tc>
      </w:tr>
      <w:tr w:rsidR="005C723E" w:rsidRPr="00CC5A0D" w14:paraId="777E92A2" w14:textId="77777777" w:rsidTr="001E5DC9">
        <w:trPr>
          <w:trHeight w:val="1858"/>
        </w:trPr>
        <w:tc>
          <w:tcPr>
            <w:tcW w:w="3227" w:type="dxa"/>
            <w:shd w:val="clear" w:color="auto" w:fill="auto"/>
          </w:tcPr>
          <w:p w14:paraId="277BF62B" w14:textId="77777777"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Big/Lead Question:</w:t>
            </w:r>
          </w:p>
          <w:p w14:paraId="2742107F" w14:textId="77777777" w:rsidR="004C007A" w:rsidRDefault="004C007A" w:rsidP="005C723E">
            <w:pPr>
              <w:spacing w:after="0" w:line="240" w:lineRule="auto"/>
              <w:rPr>
                <w:rFonts w:ascii="Gill Sans MT" w:hAnsi="Gill Sans MT" w:cs="Arial"/>
                <w:b/>
              </w:rPr>
            </w:pPr>
          </w:p>
          <w:p w14:paraId="5AB9A21E" w14:textId="12AA3864" w:rsidR="005C723E" w:rsidRPr="00CC5A0D" w:rsidRDefault="004C007A" w:rsidP="005C723E">
            <w:pPr>
              <w:spacing w:after="0" w:line="240" w:lineRule="auto"/>
              <w:rPr>
                <w:rFonts w:ascii="Gill Sans MT" w:hAnsi="Gill Sans MT" w:cs="Calibri"/>
                <w:b/>
              </w:rPr>
            </w:pPr>
            <w:r w:rsidRPr="00240D50">
              <w:rPr>
                <w:rFonts w:ascii="Gill Sans MT" w:hAnsi="Gill Sans MT" w:cs="Arial"/>
                <w:b/>
              </w:rPr>
              <w:t>Is death the end?</w:t>
            </w:r>
          </w:p>
        </w:tc>
        <w:tc>
          <w:tcPr>
            <w:tcW w:w="9639" w:type="dxa"/>
            <w:shd w:val="clear" w:color="auto" w:fill="auto"/>
          </w:tcPr>
          <w:p w14:paraId="1E8D4EB0" w14:textId="11FFE4E4" w:rsidR="005C723E" w:rsidRPr="00CC5A0D" w:rsidRDefault="00B540DF" w:rsidP="005C723E">
            <w:pPr>
              <w:spacing w:after="0" w:line="240" w:lineRule="auto"/>
              <w:rPr>
                <w:rFonts w:ascii="Gill Sans MT" w:hAnsi="Gill Sans MT" w:cs="Calibri"/>
                <w:color w:val="00589A"/>
              </w:rPr>
            </w:pPr>
            <w:r w:rsidRPr="00CC5A0D">
              <w:rPr>
                <w:rFonts w:ascii="Gill Sans MT" w:hAnsi="Gill Sans MT" w:cs="Calibri"/>
                <w:color w:val="00589A"/>
              </w:rPr>
              <w:t>Connect</w:t>
            </w:r>
            <w:r w:rsidR="005C723E" w:rsidRPr="00CC5A0D">
              <w:rPr>
                <w:rFonts w:ascii="Gill Sans MT" w:hAnsi="Gill Sans MT" w:cs="Calibri"/>
                <w:color w:val="00589A"/>
              </w:rPr>
              <w:t xml:space="preserve">: </w:t>
            </w:r>
          </w:p>
          <w:p w14:paraId="3A88DE2B" w14:textId="3565A03A" w:rsidR="002A137D" w:rsidRPr="007929C0" w:rsidRDefault="002A137D" w:rsidP="002A137D">
            <w:pPr>
              <w:pStyle w:val="NoSpacing"/>
              <w:rPr>
                <w:rFonts w:ascii="Gill Sans MT" w:hAnsi="Gill Sans MT" w:cs="Arial"/>
              </w:rPr>
            </w:pPr>
            <w:r w:rsidRPr="007929C0">
              <w:rPr>
                <w:rFonts w:ascii="Gill Sans MT" w:hAnsi="Gill Sans MT" w:cs="Arial"/>
              </w:rPr>
              <w:t xml:space="preserve">Students </w:t>
            </w:r>
            <w:r>
              <w:rPr>
                <w:rFonts w:ascii="Gill Sans MT" w:hAnsi="Gill Sans MT" w:cs="Arial"/>
              </w:rPr>
              <w:t xml:space="preserve">using the </w:t>
            </w:r>
            <w:r w:rsidRPr="007929C0">
              <w:rPr>
                <w:rFonts w:ascii="Gill Sans MT" w:hAnsi="Gill Sans MT" w:cs="Arial"/>
              </w:rPr>
              <w:t>to</w:t>
            </w:r>
            <w:r>
              <w:rPr>
                <w:rFonts w:ascii="Gill Sans MT" w:hAnsi="Gill Sans MT" w:cs="Arial"/>
              </w:rPr>
              <w:t xml:space="preserve"> watch the scenes of the death of Mr McGregor from the film Peter Rabbit </w:t>
            </w:r>
            <w:r w:rsidR="00355D5B">
              <w:rPr>
                <w:rFonts w:ascii="Gill Sans MT" w:hAnsi="Gill Sans MT" w:cs="Arial"/>
              </w:rPr>
              <w:t xml:space="preserve">DVD </w:t>
            </w:r>
            <w:r>
              <w:rPr>
                <w:rFonts w:ascii="Gill Sans MT" w:hAnsi="Gill Sans MT" w:cs="Arial"/>
              </w:rPr>
              <w:t xml:space="preserve">(2018) how does Peter explain to the other rabbits what has happened? Teachers to explore with the students why Peter does not use the word ‘dead’? </w:t>
            </w:r>
            <w:r w:rsidRPr="00EF46E3">
              <w:rPr>
                <w:rFonts w:ascii="Gill Sans MT" w:hAnsi="Gill Sans MT" w:cs="Arial"/>
                <w:color w:val="FF0000"/>
              </w:rPr>
              <w:t xml:space="preserve">OR </w:t>
            </w:r>
            <w:r w:rsidRPr="007929C0">
              <w:rPr>
                <w:rFonts w:ascii="Gill Sans MT" w:hAnsi="Gill Sans MT" w:cs="Arial"/>
              </w:rPr>
              <w:t>listen to the song, ‘Another one bites the dust’</w:t>
            </w:r>
          </w:p>
          <w:p w14:paraId="1C611501" w14:textId="77777777" w:rsidR="00A23B75" w:rsidRPr="007929C0" w:rsidRDefault="00A23B75" w:rsidP="00A23B75">
            <w:pPr>
              <w:pStyle w:val="NoSpacing"/>
              <w:rPr>
                <w:rFonts w:ascii="Gill Sans MT" w:hAnsi="Gill Sans MT" w:cs="Arial"/>
              </w:rPr>
            </w:pPr>
            <w:r w:rsidRPr="007929C0">
              <w:rPr>
                <w:rFonts w:ascii="Gill Sans MT" w:hAnsi="Gill Sans MT" w:cs="Arial"/>
              </w:rPr>
              <w:t>Students to listen to the song, ‘Another one bites the dust’</w:t>
            </w:r>
          </w:p>
          <w:p w14:paraId="536F803C" w14:textId="77777777" w:rsidR="00A23B75" w:rsidRPr="007929C0" w:rsidRDefault="00000000" w:rsidP="00A23B75">
            <w:pPr>
              <w:pStyle w:val="NoSpacing"/>
              <w:rPr>
                <w:rFonts w:ascii="Gill Sans MT" w:hAnsi="Gill Sans MT" w:cs="Arial"/>
              </w:rPr>
            </w:pPr>
            <w:hyperlink r:id="rId39" w:history="1">
              <w:r w:rsidR="00A23B75" w:rsidRPr="007929C0">
                <w:rPr>
                  <w:rStyle w:val="Hyperlink"/>
                  <w:rFonts w:ascii="Gill Sans MT" w:hAnsi="Gill Sans MT" w:cs="Arial"/>
                </w:rPr>
                <w:t>https://www.youtube.com/watch?v=n_HUjSl2uR0</w:t>
              </w:r>
            </w:hyperlink>
            <w:r w:rsidR="00A23B75" w:rsidRPr="007929C0">
              <w:rPr>
                <w:rFonts w:ascii="Gill Sans MT" w:hAnsi="Gill Sans MT" w:cs="Arial"/>
              </w:rPr>
              <w:t xml:space="preserve"> </w:t>
            </w:r>
          </w:p>
          <w:p w14:paraId="77975276" w14:textId="77777777" w:rsidR="00A23B75" w:rsidRPr="007929C0" w:rsidRDefault="00A23B75" w:rsidP="00A23B75">
            <w:pPr>
              <w:pStyle w:val="NoSpacing"/>
              <w:rPr>
                <w:rFonts w:ascii="Gill Sans MT" w:hAnsi="Gill Sans MT" w:cs="Arial"/>
              </w:rPr>
            </w:pPr>
            <w:r w:rsidRPr="007929C0">
              <w:rPr>
                <w:rFonts w:ascii="Gill Sans MT" w:hAnsi="Gill Sans MT" w:cs="Arial"/>
              </w:rPr>
              <w:t xml:space="preserve">What is this song about? What does the song title actually mean? Think, pair, share. </w:t>
            </w:r>
          </w:p>
          <w:p w14:paraId="034382D0" w14:textId="77777777" w:rsidR="00A23B75" w:rsidRPr="007929C0" w:rsidRDefault="00A23B75" w:rsidP="00A23B75">
            <w:pPr>
              <w:pStyle w:val="NoSpacing"/>
              <w:rPr>
                <w:rFonts w:ascii="Gill Sans MT" w:hAnsi="Gill Sans MT" w:cs="Arial"/>
              </w:rPr>
            </w:pPr>
            <w:r w:rsidRPr="007929C0">
              <w:rPr>
                <w:rFonts w:ascii="Gill Sans MT" w:hAnsi="Gill Sans MT" w:cs="Arial"/>
              </w:rPr>
              <w:t xml:space="preserve">Discuss thoughts from the class </w:t>
            </w:r>
          </w:p>
          <w:p w14:paraId="49C2357C" w14:textId="4FFE2879" w:rsidR="005C723E" w:rsidRPr="00CC5A0D" w:rsidRDefault="00A23B75" w:rsidP="00A23B75">
            <w:pPr>
              <w:spacing w:after="0" w:line="240" w:lineRule="auto"/>
              <w:rPr>
                <w:rFonts w:ascii="Gill Sans MT" w:hAnsi="Gill Sans MT" w:cs="Calibri"/>
              </w:rPr>
            </w:pPr>
            <w:r w:rsidRPr="007929C0">
              <w:rPr>
                <w:rFonts w:ascii="Gill Sans MT" w:hAnsi="Gill Sans MT" w:cs="Arial"/>
              </w:rPr>
              <w:t>(If necessary teachers to share the song meaning – to be killed, die suddenly and to fall in the dirt, phrase from 19</w:t>
            </w:r>
            <w:r w:rsidRPr="007929C0">
              <w:rPr>
                <w:rFonts w:ascii="Gill Sans MT" w:hAnsi="Gill Sans MT" w:cs="Arial"/>
                <w:vertAlign w:val="superscript"/>
              </w:rPr>
              <w:t>th</w:t>
            </w:r>
            <w:r w:rsidRPr="007929C0">
              <w:rPr>
                <w:rFonts w:ascii="Gill Sans MT" w:hAnsi="Gill Sans MT" w:cs="Arial"/>
              </w:rPr>
              <w:t xml:space="preserve"> C, relating to sudden or unexpected death.)</w:t>
            </w:r>
            <w:r w:rsidRPr="00BA1925">
              <w:rPr>
                <w:rFonts w:ascii="Gill Sans MT" w:hAnsi="Gill Sans MT" w:cs="Calibri"/>
              </w:rPr>
              <w:t xml:space="preserve"> </w:t>
            </w:r>
          </w:p>
        </w:tc>
        <w:tc>
          <w:tcPr>
            <w:tcW w:w="2835" w:type="dxa"/>
            <w:shd w:val="clear" w:color="auto" w:fill="auto"/>
          </w:tcPr>
          <w:p w14:paraId="01C7FDCF" w14:textId="77777777" w:rsidR="005C723E" w:rsidRDefault="005C723E" w:rsidP="005C723E">
            <w:pPr>
              <w:spacing w:after="0" w:line="240" w:lineRule="auto"/>
              <w:rPr>
                <w:rFonts w:ascii="Gill Sans MT" w:hAnsi="Gill Sans MT" w:cs="Calibri"/>
                <w:b/>
              </w:rPr>
            </w:pPr>
            <w:r w:rsidRPr="00CC5A0D">
              <w:rPr>
                <w:rFonts w:ascii="Gill Sans MT" w:hAnsi="Gill Sans MT" w:cs="Calibri"/>
                <w:b/>
              </w:rPr>
              <w:t>Literacy/Numeracy and Cross-Curricular Links across topic:</w:t>
            </w:r>
          </w:p>
          <w:p w14:paraId="328068EA" w14:textId="77777777" w:rsidR="00A413EC" w:rsidRDefault="00A413EC" w:rsidP="005C723E">
            <w:pPr>
              <w:spacing w:after="0" w:line="240" w:lineRule="auto"/>
              <w:rPr>
                <w:rFonts w:ascii="Gill Sans MT" w:hAnsi="Gill Sans MT" w:cs="Calibri"/>
                <w:bCs/>
              </w:rPr>
            </w:pPr>
            <w:r w:rsidRPr="00A413EC">
              <w:rPr>
                <w:rFonts w:ascii="Gill Sans MT" w:hAnsi="Gill Sans MT" w:cs="Calibri"/>
                <w:bCs/>
              </w:rPr>
              <w:t xml:space="preserve">Literacy – synonyms of death, dying, afterlife </w:t>
            </w:r>
          </w:p>
          <w:p w14:paraId="3A8ABCED" w14:textId="38EB35EC" w:rsidR="00A413EC" w:rsidRPr="00A413EC" w:rsidRDefault="00A413EC" w:rsidP="005C723E">
            <w:pPr>
              <w:spacing w:after="0" w:line="240" w:lineRule="auto"/>
              <w:rPr>
                <w:rFonts w:ascii="Gill Sans MT" w:hAnsi="Gill Sans MT" w:cs="Calibri"/>
                <w:bCs/>
              </w:rPr>
            </w:pPr>
          </w:p>
        </w:tc>
      </w:tr>
      <w:tr w:rsidR="005C723E" w:rsidRPr="00CC5A0D" w14:paraId="2C66C7CF" w14:textId="77777777" w:rsidTr="001E5DC9">
        <w:trPr>
          <w:trHeight w:val="1858"/>
        </w:trPr>
        <w:tc>
          <w:tcPr>
            <w:tcW w:w="3227" w:type="dxa"/>
            <w:shd w:val="clear" w:color="auto" w:fill="auto"/>
          </w:tcPr>
          <w:p w14:paraId="2E438664" w14:textId="3103D564"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Learning Objectives:</w:t>
            </w:r>
          </w:p>
          <w:p w14:paraId="1D92C7DD" w14:textId="77777777" w:rsidR="004C007A" w:rsidRDefault="004C007A" w:rsidP="004C007A">
            <w:pPr>
              <w:spacing w:after="0" w:line="240" w:lineRule="auto"/>
              <w:rPr>
                <w:rFonts w:ascii="Gill Sans MT" w:hAnsi="Gill Sans MT" w:cs="Arial"/>
                <w:b/>
              </w:rPr>
            </w:pPr>
          </w:p>
          <w:p w14:paraId="45EEAA25" w14:textId="700226AE" w:rsidR="004C007A" w:rsidRPr="00D5728F" w:rsidRDefault="004C007A" w:rsidP="004C007A">
            <w:pPr>
              <w:spacing w:after="0" w:line="240" w:lineRule="auto"/>
              <w:rPr>
                <w:rFonts w:ascii="Gill Sans MT" w:hAnsi="Gill Sans MT" w:cs="Calibri"/>
                <w:b/>
              </w:rPr>
            </w:pPr>
            <w:r w:rsidRPr="00D5728F">
              <w:rPr>
                <w:rFonts w:ascii="Gill Sans MT" w:hAnsi="Gill Sans MT" w:cs="Arial"/>
                <w:b/>
              </w:rPr>
              <w:t xml:space="preserve">Questions ideas about </w:t>
            </w:r>
            <w:proofErr w:type="gramStart"/>
            <w:r w:rsidRPr="00D5728F">
              <w:rPr>
                <w:rFonts w:ascii="Gill Sans MT" w:hAnsi="Gill Sans MT" w:cs="Arial"/>
                <w:b/>
              </w:rPr>
              <w:t>death,  dying</w:t>
            </w:r>
            <w:proofErr w:type="gramEnd"/>
            <w:r w:rsidRPr="00D5728F">
              <w:rPr>
                <w:rFonts w:ascii="Gill Sans MT" w:hAnsi="Gill Sans MT" w:cs="Arial"/>
                <w:b/>
              </w:rPr>
              <w:t xml:space="preserve"> and the afterlife</w:t>
            </w:r>
            <w:r>
              <w:rPr>
                <w:rFonts w:ascii="Gill Sans MT" w:hAnsi="Gill Sans MT" w:cs="Arial"/>
                <w:b/>
              </w:rPr>
              <w:t>.</w:t>
            </w:r>
          </w:p>
          <w:p w14:paraId="6F877E18" w14:textId="77777777" w:rsidR="005C723E" w:rsidRPr="00CC5A0D" w:rsidRDefault="005C723E" w:rsidP="005C723E">
            <w:pPr>
              <w:spacing w:after="0" w:line="240" w:lineRule="auto"/>
              <w:rPr>
                <w:rFonts w:ascii="Gill Sans MT" w:hAnsi="Gill Sans MT" w:cs="Calibri"/>
                <w:b/>
              </w:rPr>
            </w:pPr>
          </w:p>
        </w:tc>
        <w:tc>
          <w:tcPr>
            <w:tcW w:w="9639" w:type="dxa"/>
            <w:shd w:val="clear" w:color="auto" w:fill="auto"/>
          </w:tcPr>
          <w:p w14:paraId="3BFD61C5" w14:textId="4C8E6B80" w:rsidR="005C723E" w:rsidRPr="00CC5A0D" w:rsidRDefault="005C723E" w:rsidP="005C723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00F45E96" w14:textId="77777777" w:rsidR="004C007A" w:rsidRPr="00240D50" w:rsidRDefault="004C007A" w:rsidP="004C007A">
            <w:pPr>
              <w:pStyle w:val="NoSpacing"/>
              <w:rPr>
                <w:rFonts w:ascii="Gill Sans MT" w:hAnsi="Gill Sans MT" w:cs="Arial"/>
              </w:rPr>
            </w:pPr>
            <w:r w:rsidRPr="00240D50">
              <w:rPr>
                <w:rFonts w:ascii="Gill Sans MT" w:hAnsi="Gill Sans MT" w:cs="Arial"/>
              </w:rPr>
              <w:t>Students to devise a spidergram/list of words or phrases that they have heard or used when talking about death, dying and the afterlife. This could be done in pairs and shared with the class to create an extensive list.  – Death ppt</w:t>
            </w:r>
            <w:r>
              <w:rPr>
                <w:rFonts w:ascii="Gill Sans MT" w:hAnsi="Gill Sans MT" w:cs="Arial"/>
              </w:rPr>
              <w:t>.</w:t>
            </w:r>
            <w:r w:rsidRPr="00240D50">
              <w:rPr>
                <w:rFonts w:ascii="Gill Sans MT" w:hAnsi="Gill Sans MT" w:cs="Arial"/>
              </w:rPr>
              <w:t xml:space="preserve"> in unit resources folder</w:t>
            </w:r>
          </w:p>
          <w:p w14:paraId="39DD4343" w14:textId="77777777" w:rsidR="004C007A" w:rsidRPr="00240D50" w:rsidRDefault="004C007A" w:rsidP="004C007A">
            <w:pPr>
              <w:pStyle w:val="NoSpacing"/>
              <w:rPr>
                <w:rFonts w:ascii="Gill Sans MT" w:hAnsi="Gill Sans MT" w:cs="Arial"/>
              </w:rPr>
            </w:pPr>
            <w:r w:rsidRPr="00240D50">
              <w:rPr>
                <w:rFonts w:ascii="Gill Sans MT" w:hAnsi="Gill Sans MT" w:cs="Arial"/>
              </w:rPr>
              <w:t xml:space="preserve">Highlight the different types of words to differentiate between dying, death and the afterlife – students could colour code at this point. </w:t>
            </w:r>
          </w:p>
          <w:p w14:paraId="029C9092" w14:textId="230A3D6F" w:rsidR="005C723E" w:rsidRPr="00CC5A0D" w:rsidRDefault="004C007A" w:rsidP="004C007A">
            <w:pPr>
              <w:spacing w:after="0" w:line="240" w:lineRule="auto"/>
              <w:rPr>
                <w:rFonts w:ascii="Gill Sans MT" w:hAnsi="Gill Sans MT" w:cs="Calibri"/>
              </w:rPr>
            </w:pPr>
            <w:r>
              <w:rPr>
                <w:rFonts w:ascii="Gill Sans MT" w:hAnsi="Gill Sans MT" w:cs="Arial"/>
              </w:rPr>
              <w:t xml:space="preserve">Challenge students to respond to the question: ‘why do we have so </w:t>
            </w:r>
            <w:r w:rsidRPr="00240D50">
              <w:rPr>
                <w:rFonts w:ascii="Gill Sans MT" w:hAnsi="Gill Sans MT" w:cs="Arial"/>
              </w:rPr>
              <w:t>many words and phrases which are often used instead of death and dying? What does this say about attitudes/thoughts/feelings regarding death? Discuss responses with students</w:t>
            </w:r>
            <w:r>
              <w:rPr>
                <w:rFonts w:ascii="Gill Sans MT" w:hAnsi="Gill Sans MT" w:cs="Arial"/>
              </w:rPr>
              <w:t>.</w:t>
            </w:r>
            <w:r>
              <w:rPr>
                <w:rFonts w:ascii="Arial" w:hAnsi="Arial" w:cs="Arial"/>
                <w:sz w:val="20"/>
                <w:szCs w:val="20"/>
              </w:rPr>
              <w:t xml:space="preserve"> </w:t>
            </w:r>
          </w:p>
        </w:tc>
        <w:tc>
          <w:tcPr>
            <w:tcW w:w="2835" w:type="dxa"/>
            <w:shd w:val="clear" w:color="auto" w:fill="auto"/>
          </w:tcPr>
          <w:p w14:paraId="00853404" w14:textId="71ED4F78" w:rsidR="005C723E" w:rsidRDefault="00933E98" w:rsidP="005C723E">
            <w:pPr>
              <w:spacing w:after="0" w:line="240" w:lineRule="auto"/>
              <w:rPr>
                <w:rFonts w:ascii="Gill Sans MT" w:hAnsi="Gill Sans MT" w:cs="Calibri"/>
                <w:b/>
              </w:rPr>
            </w:pPr>
            <w:r>
              <w:rPr>
                <w:rFonts w:ascii="Gill Sans MT" w:hAnsi="Gill Sans MT" w:cs="Calibri"/>
                <w:b/>
              </w:rPr>
              <w:t>Scaffolding</w:t>
            </w:r>
            <w:r w:rsidR="005C723E" w:rsidRPr="00CC5A0D">
              <w:rPr>
                <w:rFonts w:ascii="Gill Sans MT" w:hAnsi="Gill Sans MT" w:cs="Calibri"/>
                <w:b/>
              </w:rPr>
              <w:t>:</w:t>
            </w:r>
          </w:p>
          <w:p w14:paraId="4B62E7E3" w14:textId="69CEA187" w:rsidR="00A413EC" w:rsidRPr="00A413EC" w:rsidRDefault="00A413EC" w:rsidP="005C723E">
            <w:pPr>
              <w:spacing w:after="0" w:line="240" w:lineRule="auto"/>
              <w:rPr>
                <w:rFonts w:ascii="Gill Sans MT" w:hAnsi="Gill Sans MT" w:cs="Calibri"/>
                <w:bCs/>
              </w:rPr>
            </w:pPr>
            <w:r w:rsidRPr="00A413EC">
              <w:rPr>
                <w:rFonts w:ascii="Gill Sans MT" w:hAnsi="Gill Sans MT" w:cs="Calibri"/>
                <w:bCs/>
              </w:rPr>
              <w:t>Some pupils may benefit from structure strips to support their composition of an evaluation question</w:t>
            </w:r>
            <w:r>
              <w:rPr>
                <w:rFonts w:ascii="Gill Sans MT" w:hAnsi="Gill Sans MT" w:cs="Calibri"/>
                <w:bCs/>
              </w:rPr>
              <w:t>. Some may also need additional teacher support to consider alternative terms.</w:t>
            </w:r>
          </w:p>
        </w:tc>
      </w:tr>
      <w:tr w:rsidR="005C723E" w:rsidRPr="00CC5A0D" w14:paraId="1826AFC3" w14:textId="77777777" w:rsidTr="007E7AC5">
        <w:trPr>
          <w:trHeight w:val="1614"/>
        </w:trPr>
        <w:tc>
          <w:tcPr>
            <w:tcW w:w="3227" w:type="dxa"/>
            <w:shd w:val="clear" w:color="auto" w:fill="auto"/>
          </w:tcPr>
          <w:p w14:paraId="7E0C2098" w14:textId="063F4BDC" w:rsidR="005C723E" w:rsidRPr="00CC5A0D" w:rsidRDefault="00AE5E08" w:rsidP="005C723E">
            <w:pPr>
              <w:spacing w:after="0" w:line="240" w:lineRule="auto"/>
              <w:rPr>
                <w:rFonts w:ascii="Gill Sans MT" w:hAnsi="Gill Sans MT" w:cs="Calibri"/>
                <w:b/>
              </w:rPr>
            </w:pPr>
            <w:r w:rsidRPr="00CC5A0D">
              <w:rPr>
                <w:rFonts w:ascii="Gill Sans MT" w:hAnsi="Gill Sans MT" w:cs="Calibri"/>
                <w:b/>
              </w:rPr>
              <w:t>Learning Outcomes/</w:t>
            </w:r>
            <w:r w:rsidR="005C723E" w:rsidRPr="00CC5A0D">
              <w:rPr>
                <w:rFonts w:ascii="Gill Sans MT" w:hAnsi="Gill Sans MT" w:cs="Calibri"/>
                <w:b/>
              </w:rPr>
              <w:t>Success Criteria</w:t>
            </w:r>
            <w:r w:rsidR="005C3B1A" w:rsidRPr="00CC5A0D">
              <w:rPr>
                <w:rFonts w:ascii="Gill Sans MT" w:hAnsi="Gill Sans MT" w:cs="Calibri"/>
                <w:b/>
              </w:rPr>
              <w:t>:</w:t>
            </w:r>
          </w:p>
          <w:p w14:paraId="1138D281" w14:textId="369F17A8" w:rsidR="005C723E" w:rsidRPr="00CC5A0D" w:rsidRDefault="00FD2FE3" w:rsidP="005C723E">
            <w:pPr>
              <w:spacing w:after="0" w:line="240" w:lineRule="auto"/>
              <w:rPr>
                <w:rFonts w:ascii="Gill Sans MT" w:hAnsi="Gill Sans MT" w:cs="Calibri"/>
                <w:b/>
              </w:rPr>
            </w:pPr>
            <w:r w:rsidRPr="00D5728F">
              <w:rPr>
                <w:rFonts w:ascii="Gill Sans MT" w:hAnsi="Gill Sans MT" w:cs="Arial"/>
                <w:b/>
              </w:rPr>
              <w:t>Question why people struggle to discuss issues of death, dying and the afterlife</w:t>
            </w:r>
            <w:r w:rsidR="002403D0">
              <w:rPr>
                <w:rFonts w:ascii="Gill Sans MT" w:hAnsi="Gill Sans MT" w:cs="Arial"/>
                <w:b/>
              </w:rPr>
              <w:t>.</w:t>
            </w:r>
            <w:r w:rsidRPr="00CC5A0D">
              <w:rPr>
                <w:rFonts w:ascii="Gill Sans MT" w:hAnsi="Gill Sans MT" w:cs="Calibri"/>
                <w:b/>
              </w:rPr>
              <w:t xml:space="preserve"> </w:t>
            </w:r>
          </w:p>
        </w:tc>
        <w:tc>
          <w:tcPr>
            <w:tcW w:w="9639" w:type="dxa"/>
            <w:shd w:val="clear" w:color="auto" w:fill="auto"/>
          </w:tcPr>
          <w:p w14:paraId="4BF0643F" w14:textId="699FE393" w:rsidR="005C723E" w:rsidRPr="00CC5A0D" w:rsidRDefault="005C723E" w:rsidP="005C723E">
            <w:pPr>
              <w:spacing w:after="0" w:line="240" w:lineRule="auto"/>
              <w:rPr>
                <w:rFonts w:ascii="Gill Sans MT" w:hAnsi="Gill Sans MT" w:cs="Calibri"/>
                <w:color w:val="07CFA4"/>
              </w:rPr>
            </w:pPr>
            <w:r w:rsidRPr="00CC5A0D">
              <w:rPr>
                <w:rFonts w:ascii="Gill Sans MT" w:hAnsi="Gill Sans MT" w:cs="Calibri"/>
                <w:color w:val="07CFA4"/>
              </w:rPr>
              <w:t>Demonstrate</w:t>
            </w:r>
            <w:r w:rsidR="000B7773" w:rsidRPr="00CC5A0D">
              <w:rPr>
                <w:rFonts w:ascii="Gill Sans MT" w:hAnsi="Gill Sans MT" w:cs="Calibri"/>
                <w:color w:val="07CFA4"/>
              </w:rPr>
              <w:t xml:space="preserve">: </w:t>
            </w:r>
          </w:p>
          <w:p w14:paraId="5A2EA50D" w14:textId="77777777" w:rsidR="00FD2FE3" w:rsidRPr="00D5728F" w:rsidRDefault="00FD2FE3" w:rsidP="00FD2FE3">
            <w:pPr>
              <w:pStyle w:val="NoSpacing"/>
              <w:rPr>
                <w:rFonts w:ascii="Gill Sans MT" w:hAnsi="Gill Sans MT" w:cs="Arial"/>
              </w:rPr>
            </w:pPr>
            <w:r w:rsidRPr="00D5728F">
              <w:rPr>
                <w:rFonts w:ascii="Gill Sans MT" w:hAnsi="Gill Sans MT" w:cs="Arial"/>
              </w:rPr>
              <w:t xml:space="preserve">Students to watch the BBC video  ‘Dying is not as bad as you think’ </w:t>
            </w:r>
            <w:hyperlink r:id="rId40" w:history="1">
              <w:r w:rsidRPr="00D5728F">
                <w:rPr>
                  <w:rStyle w:val="Hyperlink"/>
                  <w:rFonts w:ascii="Gill Sans MT" w:hAnsi="Gill Sans MT" w:cs="Arial"/>
                </w:rPr>
                <w:t>https://www.bbc.com/ideas/videos/dying-is-not-as-bad-as-you-think/p062m0xt</w:t>
              </w:r>
            </w:hyperlink>
            <w:r w:rsidRPr="00D5728F">
              <w:rPr>
                <w:rFonts w:ascii="Gill Sans MT" w:hAnsi="Gill Sans MT" w:cs="Arial"/>
              </w:rPr>
              <w:t xml:space="preserve"> </w:t>
            </w:r>
          </w:p>
          <w:p w14:paraId="6042A65E" w14:textId="4822855A" w:rsidR="005C723E" w:rsidRPr="002A137D" w:rsidRDefault="00FD2FE3" w:rsidP="005C723E">
            <w:pPr>
              <w:spacing w:after="0" w:line="240" w:lineRule="auto"/>
              <w:rPr>
                <w:rFonts w:ascii="Gill Sans MT" w:hAnsi="Gill Sans MT" w:cs="Calibri"/>
                <w:color w:val="07CFA4"/>
              </w:rPr>
            </w:pPr>
            <w:r w:rsidRPr="00D5728F">
              <w:rPr>
                <w:rFonts w:ascii="Gill Sans MT" w:hAnsi="Gill Sans MT" w:cs="Arial"/>
              </w:rPr>
              <w:t>Students to write a review of the video and explain how this might be useful for them today as well someone who is bereaved or has friends who have suffered a bereavement.</w:t>
            </w:r>
          </w:p>
        </w:tc>
        <w:tc>
          <w:tcPr>
            <w:tcW w:w="2835" w:type="dxa"/>
            <w:shd w:val="clear" w:color="auto" w:fill="auto"/>
          </w:tcPr>
          <w:p w14:paraId="22E84C25" w14:textId="77777777" w:rsidR="005C723E" w:rsidRDefault="005C723E" w:rsidP="005C723E">
            <w:pPr>
              <w:spacing w:after="0" w:line="240" w:lineRule="auto"/>
              <w:rPr>
                <w:rFonts w:ascii="Gill Sans MT" w:hAnsi="Gill Sans MT" w:cs="Calibri"/>
                <w:b/>
              </w:rPr>
            </w:pPr>
            <w:r w:rsidRPr="00CC5A0D">
              <w:rPr>
                <w:rFonts w:ascii="Gill Sans MT" w:hAnsi="Gill Sans MT" w:cs="Calibri"/>
                <w:b/>
              </w:rPr>
              <w:t>Key Tasks/Assessments</w:t>
            </w:r>
            <w:r w:rsidR="00B5566A">
              <w:rPr>
                <w:rFonts w:ascii="Gill Sans MT" w:hAnsi="Gill Sans MT" w:cs="Calibri"/>
                <w:b/>
              </w:rPr>
              <w:t>:</w:t>
            </w:r>
          </w:p>
          <w:p w14:paraId="77F54A0C" w14:textId="3621438B" w:rsidR="00A413EC" w:rsidRPr="00A413EC" w:rsidRDefault="00A413EC" w:rsidP="00A413EC">
            <w:pPr>
              <w:rPr>
                <w:rFonts w:ascii="Gill Sans MT" w:hAnsi="Gill Sans MT" w:cs="Calibri"/>
              </w:rPr>
            </w:pPr>
            <w:r>
              <w:rPr>
                <w:rFonts w:ascii="Gill Sans MT" w:hAnsi="Gill Sans MT" w:cs="Calibri"/>
              </w:rPr>
              <w:t>Evaluation – “dying is not as bad as you think’.</w:t>
            </w:r>
          </w:p>
        </w:tc>
      </w:tr>
      <w:tr w:rsidR="005C723E" w:rsidRPr="00CC5A0D" w14:paraId="490D5E03" w14:textId="77777777" w:rsidTr="009171AF">
        <w:trPr>
          <w:trHeight w:val="1473"/>
        </w:trPr>
        <w:tc>
          <w:tcPr>
            <w:tcW w:w="3227" w:type="dxa"/>
            <w:shd w:val="clear" w:color="auto" w:fill="auto"/>
          </w:tcPr>
          <w:p w14:paraId="1F3199FE" w14:textId="77777777"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Resources</w:t>
            </w:r>
            <w:r w:rsidR="005C3B1A" w:rsidRPr="00CC5A0D">
              <w:rPr>
                <w:rFonts w:ascii="Gill Sans MT" w:hAnsi="Gill Sans MT" w:cs="Calibri"/>
                <w:b/>
              </w:rPr>
              <w:t>:</w:t>
            </w:r>
          </w:p>
          <w:p w14:paraId="4CED6A0F" w14:textId="31B2E244" w:rsidR="005C723E" w:rsidRPr="00CC5A0D" w:rsidRDefault="00FD2FE3" w:rsidP="002403D0">
            <w:pPr>
              <w:spacing w:after="0" w:line="240" w:lineRule="auto"/>
              <w:rPr>
                <w:rFonts w:ascii="Gill Sans MT" w:hAnsi="Gill Sans MT" w:cs="Calibri"/>
                <w:b/>
              </w:rPr>
            </w:pPr>
            <w:r>
              <w:rPr>
                <w:rFonts w:ascii="Gill Sans MT" w:hAnsi="Gill Sans MT" w:cs="Calibri"/>
                <w:b/>
              </w:rPr>
              <w:t xml:space="preserve">YouTube </w:t>
            </w:r>
            <w:r w:rsidR="002403D0">
              <w:rPr>
                <w:rFonts w:ascii="Gill Sans MT" w:hAnsi="Gill Sans MT" w:cs="Calibri"/>
                <w:b/>
              </w:rPr>
              <w:t>channel Jesus Rocks, Death ppt., Post-i</w:t>
            </w:r>
            <w:r>
              <w:rPr>
                <w:rFonts w:ascii="Gill Sans MT" w:hAnsi="Gill Sans MT" w:cs="Calibri"/>
                <w:b/>
              </w:rPr>
              <w:t>t note template</w:t>
            </w:r>
            <w:r w:rsidR="002403D0">
              <w:rPr>
                <w:rFonts w:ascii="Gill Sans MT" w:hAnsi="Gill Sans MT" w:cs="Calibri"/>
                <w:b/>
              </w:rPr>
              <w:t xml:space="preserve"> </w:t>
            </w:r>
            <w:r>
              <w:rPr>
                <w:rFonts w:ascii="Gill Sans MT" w:hAnsi="Gill Sans MT" w:cs="Calibri"/>
                <w:b/>
              </w:rPr>
              <w:t>–</w:t>
            </w:r>
            <w:r w:rsidR="002403D0">
              <w:rPr>
                <w:rFonts w:ascii="Gill Sans MT" w:hAnsi="Gill Sans MT" w:cs="Calibri"/>
                <w:b/>
              </w:rPr>
              <w:t xml:space="preserve"> see u</w:t>
            </w:r>
            <w:r>
              <w:rPr>
                <w:rFonts w:ascii="Gill Sans MT" w:hAnsi="Gill Sans MT" w:cs="Calibri"/>
                <w:b/>
              </w:rPr>
              <w:t>nit resources</w:t>
            </w:r>
            <w:r w:rsidR="00355D5B">
              <w:rPr>
                <w:rFonts w:ascii="Gill Sans MT" w:hAnsi="Gill Sans MT" w:cs="Calibri"/>
                <w:b/>
              </w:rPr>
              <w:t xml:space="preserve"> Peter Rabbit DVD</w:t>
            </w:r>
            <w:r w:rsidR="002403D0">
              <w:rPr>
                <w:rFonts w:ascii="Gill Sans MT" w:hAnsi="Gill Sans MT" w:cs="Calibri"/>
                <w:b/>
              </w:rPr>
              <w:t>.</w:t>
            </w:r>
          </w:p>
        </w:tc>
        <w:tc>
          <w:tcPr>
            <w:tcW w:w="9639" w:type="dxa"/>
            <w:shd w:val="clear" w:color="auto" w:fill="auto"/>
          </w:tcPr>
          <w:p w14:paraId="4B0A918C" w14:textId="44BF1F37" w:rsidR="005C723E" w:rsidRPr="00CC5A0D" w:rsidRDefault="005C723E" w:rsidP="005C723E">
            <w:pPr>
              <w:spacing w:after="0" w:line="240" w:lineRule="auto"/>
              <w:rPr>
                <w:rFonts w:ascii="Gill Sans MT" w:hAnsi="Gill Sans MT" w:cs="Calibri"/>
                <w:color w:val="009E47"/>
              </w:rPr>
            </w:pPr>
            <w:r w:rsidRPr="00CC5A0D">
              <w:rPr>
                <w:rFonts w:ascii="Gill Sans MT" w:hAnsi="Gill Sans MT" w:cs="Calibri"/>
                <w:color w:val="009E47"/>
              </w:rPr>
              <w:t>Consolidate</w:t>
            </w:r>
            <w:r w:rsidR="008870F9" w:rsidRPr="00CC5A0D">
              <w:rPr>
                <w:rFonts w:ascii="Gill Sans MT" w:hAnsi="Gill Sans MT" w:cs="Calibri"/>
                <w:color w:val="009E47"/>
              </w:rPr>
              <w:t>:</w:t>
            </w:r>
          </w:p>
          <w:p w14:paraId="7F756A7D" w14:textId="77777777" w:rsidR="00FD2FE3" w:rsidRPr="00FD2FE3" w:rsidRDefault="00FD2FE3" w:rsidP="00FD2FE3">
            <w:pPr>
              <w:spacing w:after="0" w:line="240" w:lineRule="auto"/>
              <w:rPr>
                <w:rFonts w:ascii="Gill Sans MT" w:hAnsi="Gill Sans MT" w:cs="Arial"/>
              </w:rPr>
            </w:pPr>
            <w:r w:rsidRPr="00FD2FE3">
              <w:rPr>
                <w:rFonts w:ascii="Gill Sans MT" w:hAnsi="Gill Sans MT" w:cs="Arial"/>
              </w:rPr>
              <w:t>‘Dying is not as bad as you think’. What do you think and why? How might a person of faith respond?</w:t>
            </w:r>
          </w:p>
          <w:p w14:paraId="5683306D" w14:textId="77AE7049" w:rsidR="00FD2FE3" w:rsidRPr="00FD2FE3" w:rsidRDefault="002403D0" w:rsidP="00FD2FE3">
            <w:pPr>
              <w:spacing w:after="0" w:line="240" w:lineRule="auto"/>
              <w:rPr>
                <w:rFonts w:ascii="Gill Sans MT" w:hAnsi="Gill Sans MT" w:cs="Arial"/>
              </w:rPr>
            </w:pPr>
            <w:r>
              <w:rPr>
                <w:rFonts w:ascii="Gill Sans MT" w:hAnsi="Gill Sans MT" w:cs="Arial"/>
              </w:rPr>
              <w:t>Students to Post-</w:t>
            </w:r>
            <w:r w:rsidR="00FD2FE3" w:rsidRPr="00FD2FE3">
              <w:rPr>
                <w:rFonts w:ascii="Gill Sans MT" w:hAnsi="Gill Sans MT" w:cs="Arial"/>
              </w:rPr>
              <w:t>it note their responses</w:t>
            </w:r>
            <w:r>
              <w:rPr>
                <w:rFonts w:ascii="Gill Sans MT" w:hAnsi="Gill Sans MT" w:cs="Arial"/>
              </w:rPr>
              <w:t>.</w:t>
            </w:r>
          </w:p>
          <w:p w14:paraId="6F7E885D" w14:textId="77777777" w:rsidR="005C723E" w:rsidRPr="00CC5A0D" w:rsidRDefault="005C723E" w:rsidP="005C723E">
            <w:pPr>
              <w:spacing w:after="0" w:line="240" w:lineRule="auto"/>
              <w:rPr>
                <w:rFonts w:ascii="Gill Sans MT" w:hAnsi="Gill Sans MT" w:cs="Calibri"/>
              </w:rPr>
            </w:pPr>
          </w:p>
        </w:tc>
        <w:tc>
          <w:tcPr>
            <w:tcW w:w="2835" w:type="dxa"/>
            <w:shd w:val="clear" w:color="auto" w:fill="auto"/>
          </w:tcPr>
          <w:p w14:paraId="64425630" w14:textId="240C299D"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Homework</w:t>
            </w:r>
            <w:r w:rsidR="00B5566A">
              <w:rPr>
                <w:rFonts w:ascii="Gill Sans MT" w:hAnsi="Gill Sans MT" w:cs="Calibri"/>
                <w:b/>
              </w:rPr>
              <w:t>:</w:t>
            </w:r>
            <w:r w:rsidRPr="00CC5A0D">
              <w:rPr>
                <w:rFonts w:ascii="Gill Sans MT" w:hAnsi="Gill Sans MT" w:cs="Calibri"/>
                <w:b/>
              </w:rPr>
              <w:t xml:space="preserve"> </w:t>
            </w:r>
          </w:p>
          <w:p w14:paraId="5FF159C2" w14:textId="77777777" w:rsidR="00B540DF" w:rsidRPr="00CC5A0D" w:rsidRDefault="00B540DF" w:rsidP="005C723E">
            <w:pPr>
              <w:spacing w:after="0" w:line="240" w:lineRule="auto"/>
              <w:rPr>
                <w:rFonts w:ascii="Gill Sans MT" w:hAnsi="Gill Sans MT" w:cs="Calibri"/>
                <w:b/>
              </w:rPr>
            </w:pPr>
          </w:p>
        </w:tc>
      </w:tr>
    </w:tbl>
    <w:p w14:paraId="31E3446A" w14:textId="77777777" w:rsidR="00D7079A" w:rsidRPr="00CC5A0D" w:rsidRDefault="00D7079A">
      <w:pPr>
        <w:spacing w:after="0" w:line="240" w:lineRule="auto"/>
        <w:rPr>
          <w:rFonts w:ascii="Gill Sans MT" w:hAnsi="Gill Sans MT" w:cs="Calibri"/>
        </w:rPr>
      </w:pPr>
    </w:p>
    <w:tbl>
      <w:tblPr>
        <w:tblpPr w:leftFromText="180" w:rightFromText="180" w:vertAnchor="text"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78626381" w14:textId="77777777" w:rsidTr="007B653D">
        <w:tc>
          <w:tcPr>
            <w:tcW w:w="12866" w:type="dxa"/>
            <w:gridSpan w:val="2"/>
            <w:shd w:val="clear" w:color="auto" w:fill="auto"/>
          </w:tcPr>
          <w:p w14:paraId="76877C86" w14:textId="5D78CEFA" w:rsidR="0078018E" w:rsidRPr="00933E98" w:rsidRDefault="0078018E" w:rsidP="003E5C2E">
            <w:pPr>
              <w:rPr>
                <w:rFonts w:asciiTheme="majorHAnsi" w:hAnsiTheme="majorHAnsi" w:cs="Calibri"/>
              </w:rPr>
            </w:pPr>
            <w:r w:rsidRPr="00933E98">
              <w:rPr>
                <w:rFonts w:asciiTheme="majorHAnsi" w:hAnsiTheme="majorHAnsi" w:cs="Calibri"/>
                <w:b/>
                <w:color w:val="000000"/>
              </w:rPr>
              <w:t>Unit</w:t>
            </w:r>
            <w:r w:rsidR="003E5C2E" w:rsidRPr="00933E98">
              <w:rPr>
                <w:rFonts w:asciiTheme="majorHAnsi" w:hAnsiTheme="majorHAnsi" w:cs="Calibri"/>
                <w:b/>
                <w:color w:val="000000"/>
              </w:rPr>
              <w:t xml:space="preserve"> title: 8.4 Is death the end</w:t>
            </w:r>
            <w:r w:rsidRPr="00933E98">
              <w:rPr>
                <w:rFonts w:asciiTheme="majorHAnsi" w:hAnsiTheme="majorHAnsi" w:cs="Calibri"/>
                <w:b/>
                <w:color w:val="000000"/>
              </w:rPr>
              <w:t xml:space="preserve">?                National Curriculum/GCSE link: </w:t>
            </w:r>
            <w:r w:rsidR="00A413EC">
              <w:rPr>
                <w:rFonts w:asciiTheme="majorHAnsi" w:hAnsiTheme="majorHAnsi" w:cs="Calibri"/>
                <w:b/>
                <w:color w:val="000000"/>
              </w:rPr>
              <w:t xml:space="preserve"> Theme B Religion and Life</w:t>
            </w:r>
          </w:p>
        </w:tc>
        <w:tc>
          <w:tcPr>
            <w:tcW w:w="2835" w:type="dxa"/>
            <w:shd w:val="clear" w:color="auto" w:fill="auto"/>
          </w:tcPr>
          <w:p w14:paraId="46C1157E" w14:textId="54D9DE34" w:rsidR="0078018E" w:rsidRPr="00CC5A0D" w:rsidRDefault="0078018E" w:rsidP="003E5C2E">
            <w:pPr>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sidR="000B4CA3">
              <w:rPr>
                <w:rFonts w:ascii="Gill Sans MT" w:hAnsi="Gill Sans MT" w:cs="Calibri"/>
              </w:rPr>
              <w:t>8</w:t>
            </w:r>
            <w:r>
              <w:rPr>
                <w:rFonts w:ascii="Gill Sans MT" w:hAnsi="Gill Sans MT" w:cs="Calibri"/>
              </w:rPr>
              <w:t xml:space="preserve"> </w:t>
            </w:r>
            <w:r w:rsidRPr="00CC5A0D">
              <w:rPr>
                <w:rFonts w:ascii="Gill Sans MT" w:hAnsi="Gill Sans MT" w:cs="Calibri"/>
              </w:rPr>
              <w:t xml:space="preserve">Term: </w:t>
            </w:r>
            <w:r w:rsidR="003E5C2E">
              <w:rPr>
                <w:rFonts w:ascii="Gill Sans MT" w:hAnsi="Gill Sans MT" w:cs="Calibri"/>
              </w:rPr>
              <w:t>Spring</w:t>
            </w:r>
          </w:p>
        </w:tc>
      </w:tr>
      <w:tr w:rsidR="007B653D" w:rsidRPr="00CC5A0D" w14:paraId="54622F79" w14:textId="77777777" w:rsidTr="007B653D">
        <w:trPr>
          <w:trHeight w:val="664"/>
        </w:trPr>
        <w:tc>
          <w:tcPr>
            <w:tcW w:w="3227" w:type="dxa"/>
            <w:shd w:val="clear" w:color="auto" w:fill="auto"/>
          </w:tcPr>
          <w:p w14:paraId="719038CE" w14:textId="77777777" w:rsidR="007B653D" w:rsidRPr="00933E98" w:rsidRDefault="007B653D" w:rsidP="007B653D">
            <w:pPr>
              <w:jc w:val="center"/>
              <w:rPr>
                <w:rFonts w:asciiTheme="majorHAnsi" w:hAnsiTheme="majorHAnsi" w:cs="Calibri"/>
                <w:b/>
              </w:rPr>
            </w:pPr>
            <w:r w:rsidRPr="00933E98">
              <w:rPr>
                <w:rFonts w:asciiTheme="majorHAnsi" w:hAnsiTheme="majorHAnsi" w:cs="Calibri"/>
                <w:b/>
              </w:rPr>
              <w:t xml:space="preserve">MEDIUM TERM </w:t>
            </w:r>
            <w:r w:rsidR="008870F9" w:rsidRPr="00933E98">
              <w:rPr>
                <w:rFonts w:asciiTheme="majorHAnsi" w:hAnsiTheme="majorHAnsi" w:cs="Calibri"/>
                <w:b/>
              </w:rPr>
              <w:t xml:space="preserve">                            </w:t>
            </w:r>
            <w:r w:rsidRPr="00933E98">
              <w:rPr>
                <w:rFonts w:asciiTheme="majorHAnsi" w:hAnsiTheme="majorHAnsi" w:cs="Calibri"/>
                <w:b/>
              </w:rPr>
              <w:t>SCHEME OF LEARNING</w:t>
            </w:r>
          </w:p>
        </w:tc>
        <w:tc>
          <w:tcPr>
            <w:tcW w:w="9639" w:type="dxa"/>
            <w:shd w:val="clear" w:color="auto" w:fill="auto"/>
          </w:tcPr>
          <w:p w14:paraId="44E03B3C" w14:textId="321DADCB" w:rsidR="007B653D" w:rsidRPr="00CC5A0D" w:rsidRDefault="00933E98" w:rsidP="007B653D">
            <w:pPr>
              <w:rPr>
                <w:rFonts w:ascii="Gill Sans MT" w:hAnsi="Gill Sans MT" w:cs="Calibri"/>
              </w:rPr>
            </w:pPr>
            <w:r>
              <w:rPr>
                <w:rFonts w:ascii="Gill Sans MT" w:hAnsi="Gill Sans MT" w:cs="Calibri"/>
                <w:b/>
              </w:rPr>
              <w:t>Teaching approaches:</w:t>
            </w:r>
            <w:r w:rsidR="00A413EC">
              <w:rPr>
                <w:rFonts w:ascii="Gill Sans MT" w:hAnsi="Gill Sans MT" w:cs="Calibri"/>
                <w:b/>
              </w:rPr>
              <w:t xml:space="preserve"> </w:t>
            </w:r>
            <w:r w:rsidR="00A413EC" w:rsidRPr="00A413EC">
              <w:rPr>
                <w:rFonts w:ascii="Gill Sans MT" w:hAnsi="Gill Sans MT" w:cs="Calibri"/>
                <w:bCs/>
              </w:rPr>
              <w:t xml:space="preserve">this lesson is a high </w:t>
            </w:r>
            <w:r w:rsidR="000E40E3">
              <w:rPr>
                <w:rFonts w:ascii="Gill Sans MT" w:hAnsi="Gill Sans MT" w:cs="Calibri"/>
                <w:bCs/>
              </w:rPr>
              <w:t>‘</w:t>
            </w:r>
            <w:r w:rsidR="00A413EC" w:rsidRPr="00A413EC">
              <w:rPr>
                <w:rFonts w:ascii="Gill Sans MT" w:hAnsi="Gill Sans MT" w:cs="Calibri"/>
                <w:bCs/>
              </w:rPr>
              <w:t>challenge</w:t>
            </w:r>
            <w:r w:rsidR="000E40E3">
              <w:rPr>
                <w:rFonts w:ascii="Gill Sans MT" w:hAnsi="Gill Sans MT" w:cs="Calibri"/>
                <w:bCs/>
              </w:rPr>
              <w:t>’</w:t>
            </w:r>
            <w:r w:rsidR="00A413EC" w:rsidRPr="00A413EC">
              <w:rPr>
                <w:rFonts w:ascii="Gill Sans MT" w:hAnsi="Gill Sans MT" w:cs="Calibri"/>
                <w:bCs/>
              </w:rPr>
              <w:t xml:space="preserve"> lesson for pupils to deeply and critically consider philosophical </w:t>
            </w:r>
            <w:r w:rsidR="000E40E3">
              <w:rPr>
                <w:rFonts w:ascii="Gill Sans MT" w:hAnsi="Gill Sans MT" w:cs="Calibri"/>
                <w:bCs/>
              </w:rPr>
              <w:t>‘</w:t>
            </w:r>
            <w:r w:rsidR="00A413EC" w:rsidRPr="00A413EC">
              <w:rPr>
                <w:rFonts w:ascii="Gill Sans MT" w:hAnsi="Gill Sans MT" w:cs="Calibri"/>
                <w:bCs/>
              </w:rPr>
              <w:t>questions</w:t>
            </w:r>
            <w:r w:rsidR="000E40E3">
              <w:rPr>
                <w:rFonts w:ascii="Gill Sans MT" w:hAnsi="Gill Sans MT" w:cs="Calibri"/>
                <w:bCs/>
              </w:rPr>
              <w:t>’</w:t>
            </w:r>
            <w:r w:rsidR="00A413EC" w:rsidRPr="00A413EC">
              <w:rPr>
                <w:rFonts w:ascii="Gill Sans MT" w:hAnsi="Gill Sans MT" w:cs="Calibri"/>
                <w:bCs/>
              </w:rPr>
              <w:t xml:space="preserve"> and possible responses.</w:t>
            </w:r>
          </w:p>
        </w:tc>
        <w:tc>
          <w:tcPr>
            <w:tcW w:w="2835" w:type="dxa"/>
            <w:shd w:val="clear" w:color="auto" w:fill="auto"/>
          </w:tcPr>
          <w:p w14:paraId="694D4523" w14:textId="1A28B7D2" w:rsidR="007B653D" w:rsidRPr="00CC5A0D" w:rsidRDefault="007B653D" w:rsidP="007B653D">
            <w:pPr>
              <w:rPr>
                <w:rFonts w:ascii="Gill Sans MT" w:hAnsi="Gill Sans MT" w:cs="Calibri"/>
              </w:rPr>
            </w:pPr>
            <w:r w:rsidRPr="00CC5A0D">
              <w:rPr>
                <w:rFonts w:ascii="Gill Sans MT" w:hAnsi="Gill Sans MT" w:cs="Calibri"/>
              </w:rPr>
              <w:t xml:space="preserve">Session/Lesson: </w:t>
            </w:r>
            <w:r w:rsidR="002403D0">
              <w:rPr>
                <w:rFonts w:ascii="Gill Sans MT" w:hAnsi="Gill Sans MT" w:cs="Calibri"/>
                <w:color w:val="FF0000"/>
              </w:rPr>
              <w:t>1</w:t>
            </w:r>
            <w:r w:rsidR="004D4CBF" w:rsidRPr="00F31566">
              <w:rPr>
                <w:rFonts w:ascii="Gill Sans MT" w:hAnsi="Gill Sans MT" w:cs="Calibri"/>
                <w:color w:val="FF0000"/>
              </w:rPr>
              <w:t>b</w:t>
            </w:r>
          </w:p>
        </w:tc>
      </w:tr>
      <w:tr w:rsidR="005C723E" w:rsidRPr="00CC5A0D" w14:paraId="3FA6C4FB" w14:textId="77777777" w:rsidTr="008513D2">
        <w:trPr>
          <w:trHeight w:val="1289"/>
        </w:trPr>
        <w:tc>
          <w:tcPr>
            <w:tcW w:w="3227" w:type="dxa"/>
            <w:shd w:val="clear" w:color="auto" w:fill="auto"/>
          </w:tcPr>
          <w:p w14:paraId="55C4140A" w14:textId="77777777"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Big/Lead Question:</w:t>
            </w:r>
          </w:p>
          <w:p w14:paraId="70E12693" w14:textId="77777777" w:rsidR="004D4CBF" w:rsidRDefault="004D4CBF" w:rsidP="005C723E">
            <w:pPr>
              <w:spacing w:after="0" w:line="240" w:lineRule="auto"/>
              <w:rPr>
                <w:rFonts w:ascii="Gill Sans MT" w:hAnsi="Gill Sans MT" w:cs="Arial"/>
                <w:b/>
              </w:rPr>
            </w:pPr>
          </w:p>
          <w:p w14:paraId="1925BB65" w14:textId="0891D1A3" w:rsidR="005C723E" w:rsidRPr="00CC5A0D" w:rsidRDefault="004D4CBF" w:rsidP="005C723E">
            <w:pPr>
              <w:spacing w:after="0" w:line="240" w:lineRule="auto"/>
              <w:rPr>
                <w:rFonts w:ascii="Gill Sans MT" w:hAnsi="Gill Sans MT" w:cs="Calibri"/>
                <w:b/>
              </w:rPr>
            </w:pPr>
            <w:r w:rsidRPr="007929C0">
              <w:rPr>
                <w:rFonts w:ascii="Gill Sans MT" w:hAnsi="Gill Sans MT" w:cs="Arial"/>
                <w:b/>
              </w:rPr>
              <w:t>Is death the end?</w:t>
            </w:r>
          </w:p>
        </w:tc>
        <w:tc>
          <w:tcPr>
            <w:tcW w:w="9639" w:type="dxa"/>
            <w:shd w:val="clear" w:color="auto" w:fill="auto"/>
          </w:tcPr>
          <w:p w14:paraId="5792D3C7" w14:textId="77777777" w:rsidR="005C723E" w:rsidRPr="00CC5A0D" w:rsidRDefault="00B540DF" w:rsidP="005C723E">
            <w:pPr>
              <w:spacing w:after="0" w:line="240" w:lineRule="auto"/>
              <w:rPr>
                <w:rFonts w:ascii="Gill Sans MT" w:hAnsi="Gill Sans MT" w:cs="Calibri"/>
                <w:color w:val="00589A"/>
              </w:rPr>
            </w:pPr>
            <w:r w:rsidRPr="00CC5A0D">
              <w:rPr>
                <w:rFonts w:ascii="Gill Sans MT" w:hAnsi="Gill Sans MT" w:cs="Calibri"/>
                <w:color w:val="00589A"/>
              </w:rPr>
              <w:t>Connect</w:t>
            </w:r>
            <w:r w:rsidR="005C723E" w:rsidRPr="00CC5A0D">
              <w:rPr>
                <w:rFonts w:ascii="Gill Sans MT" w:hAnsi="Gill Sans MT" w:cs="Calibri"/>
                <w:color w:val="00589A"/>
              </w:rPr>
              <w:t xml:space="preserve">: </w:t>
            </w:r>
          </w:p>
          <w:p w14:paraId="2698F330" w14:textId="77777777" w:rsidR="004D4CBF" w:rsidRPr="007929C0" w:rsidRDefault="004D4CBF" w:rsidP="004D4CBF">
            <w:pPr>
              <w:pStyle w:val="NoSpacing"/>
              <w:rPr>
                <w:rFonts w:ascii="Gill Sans MT" w:hAnsi="Gill Sans MT" w:cs="Arial"/>
              </w:rPr>
            </w:pPr>
            <w:r w:rsidRPr="007929C0">
              <w:rPr>
                <w:rFonts w:ascii="Gill Sans MT" w:hAnsi="Gill Sans MT" w:cs="Arial"/>
              </w:rPr>
              <w:t>Using the pedagogy of philosophy for Children (P4C). If pupils are unfamiliar with the process, recap the 10 stage approach to P4C. Introduce the stimulus – ‘Heaven’ by Nicholas Allen 978-0099488149. Read the story (you may wish to finish on the last illustration only page).</w:t>
            </w:r>
          </w:p>
          <w:p w14:paraId="36D35B13" w14:textId="0C07E997" w:rsidR="005C723E" w:rsidRPr="00CC5A0D" w:rsidRDefault="005C723E" w:rsidP="003366D8">
            <w:pPr>
              <w:spacing w:after="0" w:line="240" w:lineRule="auto"/>
              <w:rPr>
                <w:rFonts w:ascii="Gill Sans MT" w:hAnsi="Gill Sans MT" w:cs="Calibri"/>
              </w:rPr>
            </w:pPr>
          </w:p>
        </w:tc>
        <w:tc>
          <w:tcPr>
            <w:tcW w:w="2835" w:type="dxa"/>
            <w:shd w:val="clear" w:color="auto" w:fill="auto"/>
          </w:tcPr>
          <w:p w14:paraId="219A3897" w14:textId="77777777" w:rsidR="005C723E" w:rsidRDefault="005C723E" w:rsidP="005C723E">
            <w:pPr>
              <w:spacing w:after="0" w:line="240" w:lineRule="auto"/>
              <w:rPr>
                <w:rFonts w:ascii="Gill Sans MT" w:hAnsi="Gill Sans MT" w:cs="Calibri"/>
                <w:b/>
              </w:rPr>
            </w:pPr>
            <w:r w:rsidRPr="00CC5A0D">
              <w:rPr>
                <w:rFonts w:ascii="Gill Sans MT" w:hAnsi="Gill Sans MT" w:cs="Calibri"/>
                <w:b/>
              </w:rPr>
              <w:t>Literacy/Numeracy and Cross-Curricular Links across topic:</w:t>
            </w:r>
          </w:p>
          <w:p w14:paraId="2F950F4C" w14:textId="233E92A9" w:rsidR="00A413EC" w:rsidRDefault="00A413EC" w:rsidP="005C723E">
            <w:pPr>
              <w:spacing w:after="0" w:line="240" w:lineRule="auto"/>
              <w:rPr>
                <w:rFonts w:ascii="Gill Sans MT" w:hAnsi="Gill Sans MT" w:cs="Calibri"/>
                <w:bCs/>
              </w:rPr>
            </w:pPr>
            <w:r>
              <w:rPr>
                <w:rFonts w:ascii="Gill Sans MT" w:hAnsi="Gill Sans MT" w:cs="Calibri"/>
                <w:bCs/>
              </w:rPr>
              <w:t>Oracy – discussion</w:t>
            </w:r>
          </w:p>
          <w:p w14:paraId="317457E5" w14:textId="77777777" w:rsidR="00A413EC" w:rsidRDefault="00A413EC" w:rsidP="005C723E">
            <w:pPr>
              <w:spacing w:after="0" w:line="240" w:lineRule="auto"/>
              <w:rPr>
                <w:rFonts w:ascii="Gill Sans MT" w:hAnsi="Gill Sans MT" w:cs="Calibri"/>
                <w:bCs/>
              </w:rPr>
            </w:pPr>
            <w:r>
              <w:rPr>
                <w:rFonts w:ascii="Gill Sans MT" w:hAnsi="Gill Sans MT" w:cs="Calibri"/>
                <w:bCs/>
              </w:rPr>
              <w:t>Literacy – key terms</w:t>
            </w:r>
          </w:p>
          <w:p w14:paraId="6559C350" w14:textId="38701B16" w:rsidR="00A413EC" w:rsidRPr="00A413EC" w:rsidRDefault="00A413EC" w:rsidP="005C723E">
            <w:pPr>
              <w:spacing w:after="0" w:line="240" w:lineRule="auto"/>
              <w:rPr>
                <w:rFonts w:ascii="Gill Sans MT" w:hAnsi="Gill Sans MT" w:cs="Calibri"/>
                <w:bCs/>
              </w:rPr>
            </w:pPr>
            <w:r>
              <w:rPr>
                <w:rFonts w:ascii="Gill Sans MT" w:hAnsi="Gill Sans MT" w:cs="Calibri"/>
                <w:bCs/>
              </w:rPr>
              <w:t>Reading – P4C story ‘Heaven’</w:t>
            </w:r>
          </w:p>
        </w:tc>
      </w:tr>
      <w:tr w:rsidR="005C723E" w:rsidRPr="00CC5A0D" w14:paraId="4A467DE9" w14:textId="77777777" w:rsidTr="007B653D">
        <w:trPr>
          <w:trHeight w:val="1858"/>
        </w:trPr>
        <w:tc>
          <w:tcPr>
            <w:tcW w:w="3227" w:type="dxa"/>
            <w:shd w:val="clear" w:color="auto" w:fill="auto"/>
          </w:tcPr>
          <w:p w14:paraId="7BDFA0C1" w14:textId="77777777"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Learning Objectives:</w:t>
            </w:r>
          </w:p>
          <w:p w14:paraId="5F0CF33A" w14:textId="77777777" w:rsidR="004D4CBF" w:rsidRDefault="004D4CBF" w:rsidP="004D4CBF">
            <w:pPr>
              <w:spacing w:after="0" w:line="240" w:lineRule="auto"/>
              <w:rPr>
                <w:rFonts w:ascii="Gill Sans MT" w:hAnsi="Gill Sans MT" w:cs="Arial"/>
                <w:b/>
              </w:rPr>
            </w:pPr>
          </w:p>
          <w:p w14:paraId="1B3F1B74" w14:textId="0F25C4F9" w:rsidR="004D4CBF" w:rsidRPr="007929C0" w:rsidRDefault="004D4CBF" w:rsidP="004D4CBF">
            <w:pPr>
              <w:spacing w:after="0" w:line="240" w:lineRule="auto"/>
              <w:rPr>
                <w:rFonts w:ascii="Gill Sans MT" w:hAnsi="Gill Sans MT" w:cs="Calibri"/>
                <w:b/>
              </w:rPr>
            </w:pPr>
            <w:r w:rsidRPr="007929C0">
              <w:rPr>
                <w:rFonts w:ascii="Gill Sans MT" w:hAnsi="Gill Sans MT" w:cs="Arial"/>
                <w:b/>
              </w:rPr>
              <w:t xml:space="preserve">Questions ideas about </w:t>
            </w:r>
            <w:proofErr w:type="gramStart"/>
            <w:r w:rsidRPr="007929C0">
              <w:rPr>
                <w:rFonts w:ascii="Gill Sans MT" w:hAnsi="Gill Sans MT" w:cs="Arial"/>
                <w:b/>
              </w:rPr>
              <w:t>death,  dying</w:t>
            </w:r>
            <w:proofErr w:type="gramEnd"/>
            <w:r w:rsidRPr="007929C0">
              <w:rPr>
                <w:rFonts w:ascii="Gill Sans MT" w:hAnsi="Gill Sans MT" w:cs="Arial"/>
                <w:b/>
              </w:rPr>
              <w:t xml:space="preserve"> and the afterlife</w:t>
            </w:r>
            <w:r w:rsidR="000964C4">
              <w:rPr>
                <w:rFonts w:ascii="Gill Sans MT" w:hAnsi="Gill Sans MT" w:cs="Arial"/>
                <w:b/>
              </w:rPr>
              <w:t>.</w:t>
            </w:r>
          </w:p>
          <w:p w14:paraId="6D8097A3" w14:textId="77777777" w:rsidR="005C723E" w:rsidRPr="00CC5A0D" w:rsidRDefault="005C723E" w:rsidP="005C723E">
            <w:pPr>
              <w:spacing w:after="0" w:line="240" w:lineRule="auto"/>
              <w:rPr>
                <w:rFonts w:ascii="Gill Sans MT" w:hAnsi="Gill Sans MT" w:cs="Calibri"/>
                <w:b/>
              </w:rPr>
            </w:pPr>
          </w:p>
        </w:tc>
        <w:tc>
          <w:tcPr>
            <w:tcW w:w="9639" w:type="dxa"/>
            <w:shd w:val="clear" w:color="auto" w:fill="auto"/>
          </w:tcPr>
          <w:p w14:paraId="794636CE" w14:textId="77777777" w:rsidR="005C723E" w:rsidRPr="00CC5A0D" w:rsidRDefault="005C723E" w:rsidP="005C723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7C811916" w14:textId="77777777" w:rsidR="004D4CBF" w:rsidRPr="007929C0" w:rsidRDefault="004D4CBF" w:rsidP="004D4CBF">
            <w:pPr>
              <w:pStyle w:val="NoSpacing"/>
              <w:rPr>
                <w:rFonts w:ascii="Gill Sans MT" w:hAnsi="Gill Sans MT" w:cs="Arial"/>
              </w:rPr>
            </w:pPr>
            <w:r w:rsidRPr="007929C0">
              <w:rPr>
                <w:rFonts w:ascii="Gill Sans MT" w:hAnsi="Gill Sans MT" w:cs="Arial"/>
              </w:rPr>
              <w:t xml:space="preserve">Students to identify the key themes and initial response to the story – individually and then in pairs. Share key themes/words with the class. </w:t>
            </w:r>
          </w:p>
          <w:p w14:paraId="7FAC5E32" w14:textId="77777777" w:rsidR="004D4CBF" w:rsidRPr="007929C0" w:rsidRDefault="004D4CBF" w:rsidP="004D4CBF">
            <w:pPr>
              <w:pStyle w:val="NoSpacing"/>
              <w:rPr>
                <w:rFonts w:ascii="Gill Sans MT" w:hAnsi="Gill Sans MT" w:cs="Arial"/>
              </w:rPr>
            </w:pPr>
            <w:r w:rsidRPr="007929C0">
              <w:rPr>
                <w:rFonts w:ascii="Gill Sans MT" w:hAnsi="Gill Sans MT" w:cs="Arial"/>
              </w:rPr>
              <w:t>Using these themes students in groups are to devise a philosophical question. Air questions. Students to vote on the question.</w:t>
            </w:r>
          </w:p>
          <w:p w14:paraId="15B180F0" w14:textId="38D4ABFA" w:rsidR="005C723E" w:rsidRPr="00CC5A0D" w:rsidRDefault="005C723E" w:rsidP="005E33AC">
            <w:pPr>
              <w:spacing w:after="0" w:line="240" w:lineRule="auto"/>
              <w:rPr>
                <w:rFonts w:ascii="Gill Sans MT" w:hAnsi="Gill Sans MT" w:cs="Calibri"/>
              </w:rPr>
            </w:pPr>
          </w:p>
        </w:tc>
        <w:tc>
          <w:tcPr>
            <w:tcW w:w="2835" w:type="dxa"/>
            <w:shd w:val="clear" w:color="auto" w:fill="auto"/>
          </w:tcPr>
          <w:p w14:paraId="5FFC8586" w14:textId="4ECC0C4A" w:rsidR="005C723E" w:rsidRDefault="00933E98" w:rsidP="005C723E">
            <w:pPr>
              <w:spacing w:after="0" w:line="240" w:lineRule="auto"/>
              <w:rPr>
                <w:rFonts w:ascii="Gill Sans MT" w:hAnsi="Gill Sans MT" w:cs="Calibri"/>
                <w:b/>
              </w:rPr>
            </w:pPr>
            <w:r>
              <w:rPr>
                <w:rFonts w:ascii="Gill Sans MT" w:hAnsi="Gill Sans MT" w:cs="Calibri"/>
                <w:b/>
              </w:rPr>
              <w:t>Scaffolding</w:t>
            </w:r>
            <w:r w:rsidR="005C723E" w:rsidRPr="00CC5A0D">
              <w:rPr>
                <w:rFonts w:ascii="Gill Sans MT" w:hAnsi="Gill Sans MT" w:cs="Calibri"/>
                <w:b/>
              </w:rPr>
              <w:t>:</w:t>
            </w:r>
          </w:p>
          <w:p w14:paraId="55AC33A7" w14:textId="3DA44A77" w:rsidR="00A413EC" w:rsidRPr="00A413EC" w:rsidRDefault="00A413EC" w:rsidP="00A413EC">
            <w:pPr>
              <w:rPr>
                <w:rFonts w:ascii="Gill Sans MT" w:hAnsi="Gill Sans MT" w:cs="Calibri"/>
              </w:rPr>
            </w:pPr>
            <w:r>
              <w:rPr>
                <w:rFonts w:ascii="Gill Sans MT" w:hAnsi="Gill Sans MT" w:cs="Calibri"/>
              </w:rPr>
              <w:t xml:space="preserve">Some pupils may need some degree of modelling for philosophical questions. </w:t>
            </w:r>
          </w:p>
        </w:tc>
      </w:tr>
      <w:tr w:rsidR="005C723E" w:rsidRPr="00CC5A0D" w14:paraId="3A59F2BC" w14:textId="77777777" w:rsidTr="007B653D">
        <w:trPr>
          <w:trHeight w:val="1858"/>
        </w:trPr>
        <w:tc>
          <w:tcPr>
            <w:tcW w:w="3227" w:type="dxa"/>
            <w:shd w:val="clear" w:color="auto" w:fill="auto"/>
          </w:tcPr>
          <w:p w14:paraId="0D59313C" w14:textId="6C6D5B3A" w:rsidR="005C723E" w:rsidRPr="00CC5A0D" w:rsidRDefault="008870F9" w:rsidP="005C723E">
            <w:pPr>
              <w:spacing w:after="0" w:line="240" w:lineRule="auto"/>
              <w:rPr>
                <w:rFonts w:ascii="Gill Sans MT" w:hAnsi="Gill Sans MT" w:cs="Calibri"/>
                <w:b/>
              </w:rPr>
            </w:pPr>
            <w:r w:rsidRPr="00CC5A0D">
              <w:rPr>
                <w:rFonts w:ascii="Gill Sans MT" w:hAnsi="Gill Sans MT" w:cs="Calibri"/>
                <w:b/>
              </w:rPr>
              <w:t>Learning Outcomes/</w:t>
            </w:r>
            <w:r w:rsidR="005C723E" w:rsidRPr="00CC5A0D">
              <w:rPr>
                <w:rFonts w:ascii="Gill Sans MT" w:hAnsi="Gill Sans MT" w:cs="Calibri"/>
                <w:b/>
              </w:rPr>
              <w:t>Success Criteria</w:t>
            </w:r>
            <w:r w:rsidR="00B5566A">
              <w:rPr>
                <w:rFonts w:ascii="Gill Sans MT" w:hAnsi="Gill Sans MT" w:cs="Calibri"/>
                <w:b/>
              </w:rPr>
              <w:t>:</w:t>
            </w:r>
          </w:p>
          <w:p w14:paraId="31C27941" w14:textId="23415B9C" w:rsidR="005C723E" w:rsidRPr="00CC5A0D" w:rsidRDefault="004D4CBF" w:rsidP="005C723E">
            <w:pPr>
              <w:spacing w:after="0" w:line="240" w:lineRule="auto"/>
              <w:rPr>
                <w:rFonts w:ascii="Gill Sans MT" w:hAnsi="Gill Sans MT" w:cs="Calibri"/>
                <w:b/>
              </w:rPr>
            </w:pPr>
            <w:r w:rsidRPr="007929C0">
              <w:rPr>
                <w:rFonts w:ascii="Gill Sans MT" w:hAnsi="Gill Sans MT" w:cs="Arial"/>
                <w:b/>
              </w:rPr>
              <w:t>Devise philosophical questions regarding death and the afterlife.</w:t>
            </w:r>
          </w:p>
          <w:p w14:paraId="0CB27DC5" w14:textId="77777777" w:rsidR="005C723E" w:rsidRPr="00CC5A0D" w:rsidRDefault="005C723E" w:rsidP="005C723E">
            <w:pPr>
              <w:spacing w:after="0" w:line="240" w:lineRule="auto"/>
              <w:rPr>
                <w:rFonts w:ascii="Gill Sans MT" w:hAnsi="Gill Sans MT" w:cs="Calibri"/>
                <w:b/>
              </w:rPr>
            </w:pPr>
          </w:p>
        </w:tc>
        <w:tc>
          <w:tcPr>
            <w:tcW w:w="9639" w:type="dxa"/>
            <w:shd w:val="clear" w:color="auto" w:fill="auto"/>
          </w:tcPr>
          <w:p w14:paraId="368FA929" w14:textId="77777777" w:rsidR="005C723E" w:rsidRPr="00CC5A0D" w:rsidRDefault="005C723E" w:rsidP="005C723E">
            <w:pPr>
              <w:spacing w:after="0" w:line="240" w:lineRule="auto"/>
              <w:rPr>
                <w:rFonts w:ascii="Gill Sans MT" w:hAnsi="Gill Sans MT" w:cs="Calibri"/>
                <w:color w:val="07CFA4"/>
              </w:rPr>
            </w:pPr>
            <w:r w:rsidRPr="00CC5A0D">
              <w:rPr>
                <w:rFonts w:ascii="Gill Sans MT" w:hAnsi="Gill Sans MT" w:cs="Calibri"/>
                <w:color w:val="07CFA4"/>
              </w:rPr>
              <w:t>Demonstrate</w:t>
            </w:r>
            <w:r w:rsidR="008870F9" w:rsidRPr="00CC5A0D">
              <w:rPr>
                <w:rFonts w:ascii="Gill Sans MT" w:hAnsi="Gill Sans MT" w:cs="Calibri"/>
                <w:color w:val="07CFA4"/>
              </w:rPr>
              <w:t>:</w:t>
            </w:r>
          </w:p>
          <w:p w14:paraId="5CBA19CB" w14:textId="77777777" w:rsidR="004D4CBF" w:rsidRPr="007929C0" w:rsidRDefault="004D4CBF" w:rsidP="004D4CBF">
            <w:pPr>
              <w:pStyle w:val="NoSpacing"/>
              <w:rPr>
                <w:rFonts w:ascii="Gill Sans MT" w:hAnsi="Gill Sans MT" w:cs="Arial"/>
              </w:rPr>
            </w:pPr>
            <w:r w:rsidRPr="007929C0">
              <w:rPr>
                <w:rFonts w:ascii="Gill Sans MT" w:hAnsi="Gill Sans MT" w:cs="Arial"/>
              </w:rPr>
              <w:t>Students to discuss issues surrounding the chosen question.</w:t>
            </w:r>
          </w:p>
          <w:p w14:paraId="40933220" w14:textId="7B789A08" w:rsidR="00245195" w:rsidRPr="00CC5A0D" w:rsidRDefault="00245195" w:rsidP="005C723E">
            <w:pPr>
              <w:spacing w:after="0" w:line="240" w:lineRule="auto"/>
              <w:rPr>
                <w:rFonts w:ascii="Gill Sans MT" w:hAnsi="Gill Sans MT" w:cs="Calibri"/>
              </w:rPr>
            </w:pPr>
          </w:p>
        </w:tc>
        <w:tc>
          <w:tcPr>
            <w:tcW w:w="2835" w:type="dxa"/>
            <w:shd w:val="clear" w:color="auto" w:fill="auto"/>
          </w:tcPr>
          <w:p w14:paraId="0DF82701" w14:textId="03FD0225" w:rsidR="005C723E" w:rsidRDefault="005C723E" w:rsidP="005C723E">
            <w:pPr>
              <w:spacing w:after="0" w:line="240" w:lineRule="auto"/>
              <w:rPr>
                <w:rFonts w:ascii="Gill Sans MT" w:hAnsi="Gill Sans MT" w:cs="Calibri"/>
                <w:b/>
              </w:rPr>
            </w:pPr>
            <w:r w:rsidRPr="00CC5A0D">
              <w:rPr>
                <w:rFonts w:ascii="Gill Sans MT" w:hAnsi="Gill Sans MT" w:cs="Calibri"/>
                <w:b/>
              </w:rPr>
              <w:t>Key Tasks/Assessments</w:t>
            </w:r>
            <w:r w:rsidR="00B5566A">
              <w:rPr>
                <w:rFonts w:ascii="Gill Sans MT" w:hAnsi="Gill Sans MT" w:cs="Calibri"/>
                <w:b/>
              </w:rPr>
              <w:t>:</w:t>
            </w:r>
          </w:p>
          <w:p w14:paraId="1C48026F" w14:textId="4819545B" w:rsidR="00A413EC" w:rsidRPr="00A413EC" w:rsidRDefault="00A413EC" w:rsidP="005C723E">
            <w:pPr>
              <w:spacing w:after="0" w:line="240" w:lineRule="auto"/>
              <w:rPr>
                <w:rFonts w:ascii="Gill Sans MT" w:hAnsi="Gill Sans MT" w:cs="Calibri"/>
                <w:bCs/>
              </w:rPr>
            </w:pPr>
            <w:r w:rsidRPr="00A413EC">
              <w:rPr>
                <w:rFonts w:ascii="Gill Sans MT" w:hAnsi="Gill Sans MT" w:cs="Calibri"/>
                <w:bCs/>
              </w:rPr>
              <w:t>Discussion of philosophical questions</w:t>
            </w:r>
          </w:p>
          <w:p w14:paraId="69F6C113" w14:textId="3FCBF163" w:rsidR="00A413EC" w:rsidRPr="00A413EC" w:rsidRDefault="00A413EC" w:rsidP="00A413EC">
            <w:pPr>
              <w:ind w:firstLine="720"/>
              <w:rPr>
                <w:rFonts w:ascii="Gill Sans MT" w:hAnsi="Gill Sans MT" w:cs="Calibri"/>
              </w:rPr>
            </w:pPr>
          </w:p>
        </w:tc>
      </w:tr>
      <w:tr w:rsidR="005C723E" w:rsidRPr="00CC5A0D" w14:paraId="72F19677" w14:textId="77777777" w:rsidTr="007B653D">
        <w:trPr>
          <w:trHeight w:val="1858"/>
        </w:trPr>
        <w:tc>
          <w:tcPr>
            <w:tcW w:w="3227" w:type="dxa"/>
            <w:shd w:val="clear" w:color="auto" w:fill="auto"/>
          </w:tcPr>
          <w:p w14:paraId="27C1E14D" w14:textId="77777777"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Resources</w:t>
            </w:r>
            <w:r w:rsidR="002C36E0" w:rsidRPr="00CC5A0D">
              <w:rPr>
                <w:rFonts w:ascii="Gill Sans MT" w:hAnsi="Gill Sans MT" w:cs="Calibri"/>
                <w:b/>
              </w:rPr>
              <w:t>:</w:t>
            </w:r>
          </w:p>
          <w:p w14:paraId="53ED19FE" w14:textId="37022CFE" w:rsidR="005C723E" w:rsidRPr="00FB745B" w:rsidRDefault="004D4CBF" w:rsidP="00F84B8A">
            <w:pPr>
              <w:spacing w:after="0" w:line="240" w:lineRule="auto"/>
              <w:rPr>
                <w:rFonts w:ascii="Gill Sans MT" w:hAnsi="Gill Sans MT" w:cs="Calibri"/>
                <w:b/>
              </w:rPr>
            </w:pPr>
            <w:r w:rsidRPr="00FB745B">
              <w:rPr>
                <w:rFonts w:ascii="Gill Sans MT" w:hAnsi="Gill Sans MT" w:cs="Arial"/>
                <w:b/>
              </w:rPr>
              <w:t xml:space="preserve">10 stage approach to P4C </w:t>
            </w:r>
            <w:proofErr w:type="gramStart"/>
            <w:r w:rsidRPr="00FB745B">
              <w:rPr>
                <w:rFonts w:ascii="Gill Sans MT" w:hAnsi="Gill Sans MT" w:cs="Arial"/>
                <w:b/>
              </w:rPr>
              <w:t>-  see</w:t>
            </w:r>
            <w:proofErr w:type="gramEnd"/>
            <w:r w:rsidRPr="00FB745B">
              <w:rPr>
                <w:rFonts w:ascii="Gill Sans MT" w:hAnsi="Gill Sans MT" w:cs="Arial"/>
                <w:b/>
              </w:rPr>
              <w:t xml:space="preserve"> unit resources folder</w:t>
            </w:r>
            <w:r w:rsidR="000964C4">
              <w:rPr>
                <w:rFonts w:ascii="Gill Sans MT" w:hAnsi="Gill Sans MT" w:cs="Arial"/>
                <w:b/>
              </w:rPr>
              <w:t>.</w:t>
            </w:r>
          </w:p>
        </w:tc>
        <w:tc>
          <w:tcPr>
            <w:tcW w:w="9639" w:type="dxa"/>
            <w:shd w:val="clear" w:color="auto" w:fill="auto"/>
          </w:tcPr>
          <w:p w14:paraId="4A0B0901" w14:textId="77777777" w:rsidR="005C723E" w:rsidRDefault="005C723E" w:rsidP="005C723E">
            <w:pPr>
              <w:spacing w:after="0" w:line="240" w:lineRule="auto"/>
              <w:rPr>
                <w:rFonts w:ascii="Gill Sans MT" w:hAnsi="Gill Sans MT" w:cs="Calibri"/>
                <w:color w:val="009E47"/>
              </w:rPr>
            </w:pPr>
            <w:r w:rsidRPr="00CC5A0D">
              <w:rPr>
                <w:rFonts w:ascii="Gill Sans MT" w:hAnsi="Gill Sans MT" w:cs="Calibri"/>
                <w:color w:val="009E47"/>
              </w:rPr>
              <w:t>Consolidate</w:t>
            </w:r>
            <w:r w:rsidR="008870F9" w:rsidRPr="00CC5A0D">
              <w:rPr>
                <w:rFonts w:ascii="Gill Sans MT" w:hAnsi="Gill Sans MT" w:cs="Calibri"/>
                <w:color w:val="009E47"/>
              </w:rPr>
              <w:t>:</w:t>
            </w:r>
          </w:p>
          <w:p w14:paraId="06DE8688" w14:textId="77777777" w:rsidR="004D4CBF" w:rsidRPr="007929C0" w:rsidRDefault="004D4CBF" w:rsidP="004D4CBF">
            <w:pPr>
              <w:pStyle w:val="NoSpacing"/>
              <w:rPr>
                <w:rFonts w:ascii="Gill Sans MT" w:hAnsi="Gill Sans MT" w:cs="Arial"/>
              </w:rPr>
            </w:pPr>
            <w:r w:rsidRPr="007929C0">
              <w:rPr>
                <w:rFonts w:ascii="Gill Sans MT" w:hAnsi="Gill Sans MT" w:cs="Arial"/>
              </w:rPr>
              <w:t>Teacher to debrief and Students to summarize the discussion and raise any unanswered questions.</w:t>
            </w:r>
          </w:p>
          <w:p w14:paraId="33F339EF" w14:textId="41BCE65E" w:rsidR="005C723E" w:rsidRPr="00CC5A0D" w:rsidRDefault="005C723E" w:rsidP="005C723E">
            <w:pPr>
              <w:spacing w:after="0" w:line="240" w:lineRule="auto"/>
              <w:rPr>
                <w:rFonts w:ascii="Gill Sans MT" w:hAnsi="Gill Sans MT" w:cs="Calibri"/>
              </w:rPr>
            </w:pPr>
          </w:p>
        </w:tc>
        <w:tc>
          <w:tcPr>
            <w:tcW w:w="2835" w:type="dxa"/>
            <w:shd w:val="clear" w:color="auto" w:fill="auto"/>
          </w:tcPr>
          <w:p w14:paraId="15024D15" w14:textId="6D1EF10A"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Homework</w:t>
            </w:r>
            <w:r w:rsidR="00B5566A">
              <w:rPr>
                <w:rFonts w:ascii="Gill Sans MT" w:hAnsi="Gill Sans MT" w:cs="Calibri"/>
                <w:b/>
              </w:rPr>
              <w:t>:</w:t>
            </w:r>
            <w:r w:rsidRPr="00CC5A0D">
              <w:rPr>
                <w:rFonts w:ascii="Gill Sans MT" w:hAnsi="Gill Sans MT" w:cs="Calibri"/>
                <w:b/>
              </w:rPr>
              <w:t xml:space="preserve"> </w:t>
            </w:r>
          </w:p>
          <w:p w14:paraId="1453EE81" w14:textId="77777777" w:rsidR="00B540DF" w:rsidRPr="00CC5A0D" w:rsidRDefault="00B540DF" w:rsidP="005C723E">
            <w:pPr>
              <w:spacing w:after="0" w:line="240" w:lineRule="auto"/>
              <w:rPr>
                <w:rFonts w:ascii="Gill Sans MT" w:hAnsi="Gill Sans MT" w:cs="Calibri"/>
                <w:b/>
              </w:rPr>
            </w:pPr>
          </w:p>
        </w:tc>
      </w:tr>
    </w:tbl>
    <w:p w14:paraId="0A312AFB" w14:textId="637146BB" w:rsidR="00F17454" w:rsidRDefault="00F17454">
      <w:pPr>
        <w:spacing w:after="0" w:line="240" w:lineRule="auto"/>
        <w:rPr>
          <w:rFonts w:ascii="Gill Sans MT" w:hAnsi="Gill Sans MT" w:cs="Calibri"/>
        </w:rPr>
      </w:pPr>
    </w:p>
    <w:p w14:paraId="0BB37231" w14:textId="77777777" w:rsidR="00F17454" w:rsidRDefault="00F17454">
      <w:pPr>
        <w:spacing w:after="0" w:line="240" w:lineRule="auto"/>
        <w:rPr>
          <w:rFonts w:ascii="Gill Sans MT" w:hAnsi="Gill Sans MT" w:cs="Calibri"/>
        </w:rPr>
      </w:pPr>
      <w:r>
        <w:rPr>
          <w:rFonts w:ascii="Gill Sans MT" w:hAnsi="Gill Sans MT" w:cs="Calibri"/>
        </w:rPr>
        <w:br w:type="page"/>
      </w:r>
    </w:p>
    <w:p w14:paraId="54FC05A4" w14:textId="77777777" w:rsidR="00A90500" w:rsidRPr="00CC5A0D" w:rsidRDefault="00A90500">
      <w:pPr>
        <w:spacing w:after="0" w:line="240" w:lineRule="auto"/>
        <w:rPr>
          <w:rFonts w:ascii="Gill Sans MT" w:hAnsi="Gill Sans MT" w:cs="Calibri"/>
        </w:rPr>
      </w:pPr>
    </w:p>
    <w:tbl>
      <w:tblPr>
        <w:tblpPr w:leftFromText="180" w:rightFromText="180" w:vertAnchor="text" w:horzAnchor="margin" w:tblpY="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30EC17BB" w14:textId="77777777" w:rsidTr="007B653D">
        <w:tc>
          <w:tcPr>
            <w:tcW w:w="12866" w:type="dxa"/>
            <w:gridSpan w:val="2"/>
            <w:shd w:val="clear" w:color="auto" w:fill="auto"/>
          </w:tcPr>
          <w:p w14:paraId="633598B1" w14:textId="36DDE7E7" w:rsidR="0078018E" w:rsidRPr="00933E98" w:rsidRDefault="00FB745B" w:rsidP="00243B0D">
            <w:pPr>
              <w:rPr>
                <w:rFonts w:asciiTheme="majorHAnsi" w:hAnsiTheme="majorHAnsi" w:cs="Calibri"/>
              </w:rPr>
            </w:pPr>
            <w:r w:rsidRPr="00933E98">
              <w:rPr>
                <w:rFonts w:asciiTheme="majorHAnsi" w:hAnsiTheme="majorHAnsi" w:cs="Calibri"/>
                <w:b/>
                <w:color w:val="000000"/>
              </w:rPr>
              <w:t xml:space="preserve">Unit title: 8.4 Is death the end?                             </w:t>
            </w:r>
            <w:r w:rsidR="0078018E" w:rsidRPr="00933E98">
              <w:rPr>
                <w:rFonts w:asciiTheme="majorHAnsi" w:hAnsiTheme="majorHAnsi" w:cs="Calibri"/>
                <w:b/>
                <w:color w:val="000000"/>
              </w:rPr>
              <w:t>National Curriculum/GCSE link:</w:t>
            </w:r>
            <w:r w:rsidR="00A413EC">
              <w:rPr>
                <w:rFonts w:asciiTheme="majorHAnsi" w:hAnsiTheme="majorHAnsi" w:cs="Calibri"/>
                <w:b/>
                <w:color w:val="000000"/>
              </w:rPr>
              <w:t xml:space="preserve">  Theme B Religion and Life / Christian Beliefs</w:t>
            </w:r>
          </w:p>
        </w:tc>
        <w:tc>
          <w:tcPr>
            <w:tcW w:w="2835" w:type="dxa"/>
            <w:shd w:val="clear" w:color="auto" w:fill="auto"/>
          </w:tcPr>
          <w:p w14:paraId="1A2FA57B" w14:textId="1433ABE6" w:rsidR="0078018E" w:rsidRPr="00CC5A0D" w:rsidRDefault="0078018E" w:rsidP="0078018E">
            <w:pPr>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sidR="00FB745B">
              <w:rPr>
                <w:rFonts w:ascii="Gill Sans MT" w:hAnsi="Gill Sans MT" w:cs="Calibri"/>
              </w:rPr>
              <w:t>8</w:t>
            </w:r>
            <w:r>
              <w:rPr>
                <w:rFonts w:ascii="Gill Sans MT" w:hAnsi="Gill Sans MT" w:cs="Calibri"/>
              </w:rPr>
              <w:t xml:space="preserve"> </w:t>
            </w:r>
            <w:r w:rsidR="00FB745B">
              <w:rPr>
                <w:rFonts w:ascii="Gill Sans MT" w:hAnsi="Gill Sans MT" w:cs="Calibri"/>
              </w:rPr>
              <w:t>Term: Spring</w:t>
            </w:r>
          </w:p>
        </w:tc>
      </w:tr>
      <w:tr w:rsidR="00C956E5" w:rsidRPr="00CC5A0D" w14:paraId="72BE836B" w14:textId="77777777" w:rsidTr="007B653D">
        <w:trPr>
          <w:trHeight w:val="664"/>
        </w:trPr>
        <w:tc>
          <w:tcPr>
            <w:tcW w:w="3227" w:type="dxa"/>
            <w:shd w:val="clear" w:color="auto" w:fill="auto"/>
          </w:tcPr>
          <w:p w14:paraId="6C5735AD" w14:textId="77777777" w:rsidR="00C956E5" w:rsidRPr="00933E98" w:rsidRDefault="00C956E5" w:rsidP="00C956E5">
            <w:pPr>
              <w:jc w:val="center"/>
              <w:rPr>
                <w:rFonts w:asciiTheme="majorHAnsi" w:hAnsiTheme="majorHAnsi" w:cs="Calibri"/>
                <w:b/>
              </w:rPr>
            </w:pPr>
            <w:r w:rsidRPr="00933E98">
              <w:rPr>
                <w:rFonts w:asciiTheme="majorHAnsi" w:hAnsiTheme="majorHAnsi" w:cs="Calibri"/>
                <w:b/>
              </w:rPr>
              <w:t>MEDIUM TERM                         SCHEME OF LEARNING</w:t>
            </w:r>
          </w:p>
        </w:tc>
        <w:tc>
          <w:tcPr>
            <w:tcW w:w="9639" w:type="dxa"/>
            <w:shd w:val="clear" w:color="auto" w:fill="auto"/>
          </w:tcPr>
          <w:p w14:paraId="68B31865" w14:textId="36EA6E2A" w:rsidR="00C956E5" w:rsidRPr="00CC5A0D" w:rsidRDefault="00933E98" w:rsidP="00C956E5">
            <w:pPr>
              <w:rPr>
                <w:rFonts w:ascii="Gill Sans MT" w:hAnsi="Gill Sans MT" w:cs="Calibri"/>
              </w:rPr>
            </w:pPr>
            <w:r>
              <w:rPr>
                <w:rFonts w:ascii="Gill Sans MT" w:hAnsi="Gill Sans MT" w:cs="Calibri"/>
                <w:b/>
              </w:rPr>
              <w:t>Teaching approaches:</w:t>
            </w:r>
            <w:r w:rsidR="00A413EC">
              <w:rPr>
                <w:rFonts w:ascii="Gill Sans MT" w:hAnsi="Gill Sans MT" w:cs="Calibri"/>
                <w:b/>
              </w:rPr>
              <w:t xml:space="preserve"> </w:t>
            </w:r>
            <w:r w:rsidR="00A413EC" w:rsidRPr="00A413EC">
              <w:rPr>
                <w:rFonts w:ascii="Gill Sans MT" w:hAnsi="Gill Sans MT" w:cs="Calibri"/>
                <w:bCs/>
              </w:rPr>
              <w:t xml:space="preserve">this lesson is highly </w:t>
            </w:r>
            <w:r w:rsidR="000E40E3">
              <w:rPr>
                <w:rFonts w:ascii="Gill Sans MT" w:hAnsi="Gill Sans MT" w:cs="Calibri"/>
                <w:bCs/>
              </w:rPr>
              <w:t>‘</w:t>
            </w:r>
            <w:r w:rsidR="00A413EC" w:rsidRPr="00A413EC">
              <w:rPr>
                <w:rFonts w:ascii="Gill Sans MT" w:hAnsi="Gill Sans MT" w:cs="Calibri"/>
                <w:bCs/>
              </w:rPr>
              <w:t>challenging</w:t>
            </w:r>
            <w:r w:rsidR="000E40E3">
              <w:rPr>
                <w:rFonts w:ascii="Gill Sans MT" w:hAnsi="Gill Sans MT" w:cs="Calibri"/>
                <w:bCs/>
              </w:rPr>
              <w:t>’</w:t>
            </w:r>
            <w:r w:rsidR="00A413EC" w:rsidRPr="00A413EC">
              <w:rPr>
                <w:rFonts w:ascii="Gill Sans MT" w:hAnsi="Gill Sans MT" w:cs="Calibri"/>
                <w:bCs/>
              </w:rPr>
              <w:t xml:space="preserve"> and creative. Pupils are required to reflect upon and critically consider</w:t>
            </w:r>
            <w:r w:rsidR="00A413EC">
              <w:rPr>
                <w:rFonts w:ascii="Gill Sans MT" w:hAnsi="Gill Sans MT" w:cs="Calibri"/>
                <w:b/>
              </w:rPr>
              <w:t xml:space="preserve"> </w:t>
            </w:r>
            <w:r w:rsidR="00A413EC" w:rsidRPr="00A413EC">
              <w:rPr>
                <w:rFonts w:ascii="Gill Sans MT" w:hAnsi="Gill Sans MT" w:cs="Calibri"/>
                <w:bCs/>
              </w:rPr>
              <w:t>their own and other thoughts about the afterlife</w:t>
            </w:r>
            <w:r w:rsidR="002C14C9">
              <w:rPr>
                <w:rFonts w:ascii="Gill Sans MT" w:hAnsi="Gill Sans MT" w:cs="Calibri"/>
                <w:bCs/>
              </w:rPr>
              <w:t xml:space="preserve"> through ‘questioning’ and ‘feedback’.</w:t>
            </w:r>
          </w:p>
        </w:tc>
        <w:tc>
          <w:tcPr>
            <w:tcW w:w="2835" w:type="dxa"/>
            <w:shd w:val="clear" w:color="auto" w:fill="auto"/>
          </w:tcPr>
          <w:p w14:paraId="39BBBFEC" w14:textId="308C55F5" w:rsidR="00C956E5" w:rsidRPr="00CC5A0D" w:rsidRDefault="00C956E5" w:rsidP="00053BA3">
            <w:pPr>
              <w:rPr>
                <w:rFonts w:ascii="Gill Sans MT" w:hAnsi="Gill Sans MT" w:cs="Calibri"/>
              </w:rPr>
            </w:pPr>
            <w:r w:rsidRPr="00CC5A0D">
              <w:rPr>
                <w:rFonts w:ascii="Gill Sans MT" w:hAnsi="Gill Sans MT" w:cs="Calibri"/>
              </w:rPr>
              <w:t xml:space="preserve">Session/Lesson: </w:t>
            </w:r>
            <w:r w:rsidR="00053BA3">
              <w:rPr>
                <w:rFonts w:ascii="Gill Sans MT" w:hAnsi="Gill Sans MT" w:cs="Calibri"/>
              </w:rPr>
              <w:t>2</w:t>
            </w:r>
          </w:p>
        </w:tc>
      </w:tr>
      <w:tr w:rsidR="00C956E5" w:rsidRPr="00CC5A0D" w14:paraId="1840C222" w14:textId="77777777" w:rsidTr="00A413EC">
        <w:trPr>
          <w:trHeight w:val="1620"/>
        </w:trPr>
        <w:tc>
          <w:tcPr>
            <w:tcW w:w="3227" w:type="dxa"/>
            <w:shd w:val="clear" w:color="auto" w:fill="auto"/>
          </w:tcPr>
          <w:p w14:paraId="11C4930A"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Big/Lead Question:</w:t>
            </w:r>
          </w:p>
          <w:p w14:paraId="4CB829B0" w14:textId="7897394F" w:rsidR="00C956E5" w:rsidRPr="00CC5A0D" w:rsidRDefault="00FB745B" w:rsidP="00C956E5">
            <w:pPr>
              <w:spacing w:after="0" w:line="240" w:lineRule="auto"/>
              <w:rPr>
                <w:rFonts w:ascii="Gill Sans MT" w:hAnsi="Gill Sans MT" w:cs="Calibri"/>
                <w:b/>
              </w:rPr>
            </w:pPr>
            <w:r w:rsidRPr="00FB745B">
              <w:rPr>
                <w:rFonts w:ascii="Gill Sans MT" w:hAnsi="Gill Sans MT" w:cs="Calibri"/>
                <w:b/>
              </w:rPr>
              <w:t xml:space="preserve">What do we understand by the terms heaven and hell? </w:t>
            </w:r>
          </w:p>
        </w:tc>
        <w:tc>
          <w:tcPr>
            <w:tcW w:w="9639" w:type="dxa"/>
            <w:shd w:val="clear" w:color="auto" w:fill="auto"/>
          </w:tcPr>
          <w:p w14:paraId="50241A94" w14:textId="712865C9" w:rsidR="00C956E5" w:rsidRPr="00CC5A0D" w:rsidRDefault="00C956E5" w:rsidP="00C956E5">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4ACF2CC8" w14:textId="77777777" w:rsidR="00B91FDF" w:rsidRPr="00B91FDF" w:rsidRDefault="00B91FDF" w:rsidP="00B91FDF">
            <w:pPr>
              <w:spacing w:after="0" w:line="240" w:lineRule="auto"/>
              <w:rPr>
                <w:rFonts w:ascii="Gill Sans MT" w:hAnsi="Gill Sans MT" w:cs="Calibri"/>
              </w:rPr>
            </w:pPr>
            <w:r w:rsidRPr="00B91FDF">
              <w:rPr>
                <w:rFonts w:ascii="Gill Sans MT" w:hAnsi="Gill Sans MT" w:cs="Calibri"/>
              </w:rPr>
              <w:t xml:space="preserve">Students to write down 5 words that they associate with the words heaven and hell. </w:t>
            </w:r>
          </w:p>
          <w:p w14:paraId="141C9136" w14:textId="08F5DAB6" w:rsidR="00C956E5" w:rsidRPr="00CC5A0D" w:rsidRDefault="00B91FDF" w:rsidP="00B91FDF">
            <w:pPr>
              <w:spacing w:after="0" w:line="240" w:lineRule="auto"/>
              <w:rPr>
                <w:rFonts w:ascii="Gill Sans MT" w:hAnsi="Gill Sans MT" w:cs="Calibri"/>
              </w:rPr>
            </w:pPr>
            <w:r w:rsidRPr="00B91FDF">
              <w:rPr>
                <w:rFonts w:ascii="Gill Sans MT" w:hAnsi="Gill Sans MT" w:cs="Calibri"/>
              </w:rPr>
              <w:t>Recap the previous P4C session – Key questions and responses.</w:t>
            </w:r>
            <w:r w:rsidR="00C956E5" w:rsidRPr="00CC5A0D">
              <w:rPr>
                <w:rFonts w:ascii="Gill Sans MT" w:hAnsi="Gill Sans MT" w:cs="Calibri"/>
              </w:rPr>
              <w:t xml:space="preserve"> </w:t>
            </w:r>
          </w:p>
        </w:tc>
        <w:tc>
          <w:tcPr>
            <w:tcW w:w="2835" w:type="dxa"/>
            <w:shd w:val="clear" w:color="auto" w:fill="auto"/>
          </w:tcPr>
          <w:p w14:paraId="7E5DB7DB" w14:textId="77777777" w:rsidR="00C956E5" w:rsidRDefault="00C956E5" w:rsidP="00C956E5">
            <w:pPr>
              <w:spacing w:after="0" w:line="240" w:lineRule="auto"/>
              <w:rPr>
                <w:rFonts w:ascii="Gill Sans MT" w:hAnsi="Gill Sans MT" w:cs="Calibri"/>
                <w:b/>
              </w:rPr>
            </w:pPr>
            <w:r w:rsidRPr="00CC5A0D">
              <w:rPr>
                <w:rFonts w:ascii="Gill Sans MT" w:hAnsi="Gill Sans MT" w:cs="Calibri"/>
                <w:b/>
              </w:rPr>
              <w:t>Literacy/Numeracy and Cross-Curricular Links across topic:</w:t>
            </w:r>
          </w:p>
          <w:p w14:paraId="65C063EE" w14:textId="20C687BE" w:rsidR="00A413EC" w:rsidRDefault="00A413EC" w:rsidP="00C956E5">
            <w:pPr>
              <w:spacing w:after="0" w:line="240" w:lineRule="auto"/>
              <w:rPr>
                <w:rFonts w:ascii="Gill Sans MT" w:hAnsi="Gill Sans MT" w:cs="Calibri"/>
                <w:bCs/>
              </w:rPr>
            </w:pPr>
            <w:r w:rsidRPr="00A413EC">
              <w:rPr>
                <w:rFonts w:ascii="Gill Sans MT" w:hAnsi="Gill Sans MT" w:cs="Calibri"/>
                <w:bCs/>
              </w:rPr>
              <w:t>Literacy – key words</w:t>
            </w:r>
          </w:p>
          <w:p w14:paraId="7B52352C" w14:textId="382F49E3" w:rsidR="00A413EC" w:rsidRDefault="00A413EC" w:rsidP="00C956E5">
            <w:pPr>
              <w:spacing w:after="0" w:line="240" w:lineRule="auto"/>
              <w:rPr>
                <w:rFonts w:ascii="Gill Sans MT" w:hAnsi="Gill Sans MT" w:cs="Calibri"/>
                <w:bCs/>
              </w:rPr>
            </w:pPr>
            <w:r>
              <w:rPr>
                <w:rFonts w:ascii="Gill Sans MT" w:hAnsi="Gill Sans MT" w:cs="Calibri"/>
                <w:bCs/>
              </w:rPr>
              <w:t>Cross curricular – Art / English</w:t>
            </w:r>
          </w:p>
          <w:p w14:paraId="6E1017FD" w14:textId="7A752424" w:rsidR="00A413EC" w:rsidRPr="00A413EC" w:rsidRDefault="00A413EC" w:rsidP="00C956E5">
            <w:pPr>
              <w:spacing w:after="0" w:line="240" w:lineRule="auto"/>
              <w:rPr>
                <w:rFonts w:ascii="Gill Sans MT" w:hAnsi="Gill Sans MT" w:cs="Calibri"/>
                <w:bCs/>
              </w:rPr>
            </w:pPr>
            <w:r>
              <w:rPr>
                <w:rFonts w:ascii="Gill Sans MT" w:hAnsi="Gill Sans MT" w:cs="Calibri"/>
                <w:bCs/>
              </w:rPr>
              <w:t>Reading – biblical texts</w:t>
            </w:r>
          </w:p>
          <w:p w14:paraId="26FB783F" w14:textId="154DD3BB" w:rsidR="00A413EC" w:rsidRPr="00CC5A0D" w:rsidRDefault="00A413EC" w:rsidP="00C956E5">
            <w:pPr>
              <w:spacing w:after="0" w:line="240" w:lineRule="auto"/>
              <w:rPr>
                <w:rFonts w:ascii="Gill Sans MT" w:hAnsi="Gill Sans MT" w:cs="Calibri"/>
                <w:b/>
              </w:rPr>
            </w:pPr>
          </w:p>
        </w:tc>
      </w:tr>
      <w:tr w:rsidR="00C956E5" w:rsidRPr="00CC5A0D" w14:paraId="7897571C" w14:textId="77777777" w:rsidTr="00E460C2">
        <w:trPr>
          <w:trHeight w:val="1415"/>
        </w:trPr>
        <w:tc>
          <w:tcPr>
            <w:tcW w:w="3227" w:type="dxa"/>
            <w:shd w:val="clear" w:color="auto" w:fill="auto"/>
          </w:tcPr>
          <w:p w14:paraId="07646381"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Learning Objectives:</w:t>
            </w:r>
          </w:p>
          <w:p w14:paraId="1C0B31A4" w14:textId="77777777" w:rsidR="00B91FDF" w:rsidRDefault="00B91FDF" w:rsidP="00C956E5">
            <w:pPr>
              <w:spacing w:after="0" w:line="240" w:lineRule="auto"/>
              <w:rPr>
                <w:rFonts w:ascii="Gill Sans MT" w:hAnsi="Gill Sans MT" w:cs="Arial"/>
                <w:b/>
              </w:rPr>
            </w:pPr>
          </w:p>
          <w:p w14:paraId="7D34B107" w14:textId="75004056" w:rsidR="00C956E5" w:rsidRPr="00B91FDF" w:rsidRDefault="00B91FDF" w:rsidP="00C956E5">
            <w:pPr>
              <w:spacing w:after="0" w:line="240" w:lineRule="auto"/>
              <w:rPr>
                <w:rFonts w:ascii="Gill Sans MT" w:hAnsi="Gill Sans MT" w:cs="Calibri"/>
                <w:b/>
              </w:rPr>
            </w:pPr>
            <w:r w:rsidRPr="00B91FDF">
              <w:rPr>
                <w:rFonts w:ascii="Gill Sans MT" w:hAnsi="Gill Sans MT" w:cs="Arial"/>
                <w:b/>
              </w:rPr>
              <w:t xml:space="preserve">Explore what is understood by heaven and hell. </w:t>
            </w:r>
          </w:p>
        </w:tc>
        <w:tc>
          <w:tcPr>
            <w:tcW w:w="9639" w:type="dxa"/>
            <w:shd w:val="clear" w:color="auto" w:fill="auto"/>
          </w:tcPr>
          <w:p w14:paraId="69784909" w14:textId="77777777" w:rsidR="00C956E5" w:rsidRPr="00CC5A0D" w:rsidRDefault="00C956E5" w:rsidP="00C956E5">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4696C2E6" w14:textId="0FD5EE29" w:rsidR="00C956E5" w:rsidRPr="00CC5A0D" w:rsidRDefault="00B91FDF" w:rsidP="00F84B8A">
            <w:pPr>
              <w:spacing w:after="0" w:line="240" w:lineRule="auto"/>
              <w:rPr>
                <w:rFonts w:ascii="Gill Sans MT" w:hAnsi="Gill Sans MT" w:cs="Calibri"/>
              </w:rPr>
            </w:pPr>
            <w:r w:rsidRPr="00B91FDF">
              <w:rPr>
                <w:rFonts w:ascii="Gill Sans MT" w:hAnsi="Gill Sans MT" w:cs="Calibri"/>
              </w:rPr>
              <w:t>Students are to place their thought/responses to the key questions and main discussion points into either a piece of artwork or a poem. (The poem could be an acrostic on Heaven and Hell.) Students are to share/present their work to the class explaining how it related to the key questions and how it expresses their beliefs in life after death.</w:t>
            </w:r>
          </w:p>
        </w:tc>
        <w:tc>
          <w:tcPr>
            <w:tcW w:w="2835" w:type="dxa"/>
            <w:shd w:val="clear" w:color="auto" w:fill="auto"/>
          </w:tcPr>
          <w:p w14:paraId="6E7CADC8" w14:textId="46213FB3" w:rsidR="00C956E5" w:rsidRDefault="00933E98" w:rsidP="00C956E5">
            <w:pPr>
              <w:spacing w:after="0" w:line="240" w:lineRule="auto"/>
              <w:rPr>
                <w:rFonts w:ascii="Gill Sans MT" w:hAnsi="Gill Sans MT" w:cs="Calibri"/>
                <w:b/>
              </w:rPr>
            </w:pPr>
            <w:r>
              <w:rPr>
                <w:rFonts w:ascii="Gill Sans MT" w:hAnsi="Gill Sans MT" w:cs="Calibri"/>
                <w:b/>
              </w:rPr>
              <w:t>Scaffolding</w:t>
            </w:r>
            <w:r w:rsidR="00C956E5" w:rsidRPr="00CC5A0D">
              <w:rPr>
                <w:rFonts w:ascii="Gill Sans MT" w:hAnsi="Gill Sans MT" w:cs="Calibri"/>
                <w:b/>
              </w:rPr>
              <w:t>:</w:t>
            </w:r>
          </w:p>
          <w:p w14:paraId="20BFC939" w14:textId="1B327DE8" w:rsidR="00A413EC" w:rsidRPr="00A413EC" w:rsidRDefault="00A413EC" w:rsidP="00A413EC">
            <w:pPr>
              <w:rPr>
                <w:rFonts w:ascii="Gill Sans MT" w:hAnsi="Gill Sans MT" w:cs="Calibri"/>
              </w:rPr>
            </w:pPr>
            <w:r>
              <w:rPr>
                <w:rFonts w:ascii="Gill Sans MT" w:hAnsi="Gill Sans MT" w:cs="Calibri"/>
              </w:rPr>
              <w:t>Some pupils may need some modelling and support with forming ideas</w:t>
            </w:r>
          </w:p>
        </w:tc>
      </w:tr>
      <w:tr w:rsidR="00C956E5" w:rsidRPr="00CC5A0D" w14:paraId="08DDDECF" w14:textId="77777777" w:rsidTr="009171AF">
        <w:trPr>
          <w:trHeight w:val="1511"/>
        </w:trPr>
        <w:tc>
          <w:tcPr>
            <w:tcW w:w="3227" w:type="dxa"/>
            <w:shd w:val="clear" w:color="auto" w:fill="auto"/>
          </w:tcPr>
          <w:p w14:paraId="60F5D158"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Learning Outcomes/Success Criteria:</w:t>
            </w:r>
          </w:p>
          <w:p w14:paraId="709B9760" w14:textId="77777777" w:rsidR="00B91FDF" w:rsidRDefault="00B91FDF" w:rsidP="009171AF">
            <w:pPr>
              <w:spacing w:after="0" w:line="240" w:lineRule="auto"/>
              <w:rPr>
                <w:rFonts w:ascii="Gill Sans MT" w:hAnsi="Gill Sans MT" w:cs="Calibri"/>
                <w:b/>
              </w:rPr>
            </w:pPr>
          </w:p>
          <w:p w14:paraId="5EA69974" w14:textId="281084F4" w:rsidR="00C956E5" w:rsidRPr="00CC5A0D" w:rsidRDefault="00B91FDF" w:rsidP="009171AF">
            <w:pPr>
              <w:spacing w:after="0" w:line="240" w:lineRule="auto"/>
              <w:rPr>
                <w:rFonts w:ascii="Gill Sans MT" w:hAnsi="Gill Sans MT" w:cs="Calibri"/>
                <w:b/>
              </w:rPr>
            </w:pPr>
            <w:r w:rsidRPr="00B91FDF">
              <w:rPr>
                <w:rFonts w:ascii="Gill Sans MT" w:hAnsi="Gill Sans MT" w:cs="Calibri"/>
                <w:b/>
              </w:rPr>
              <w:t>Explain the Christian terms of heaven and hell.</w:t>
            </w:r>
          </w:p>
        </w:tc>
        <w:tc>
          <w:tcPr>
            <w:tcW w:w="9639" w:type="dxa"/>
            <w:shd w:val="clear" w:color="auto" w:fill="auto"/>
          </w:tcPr>
          <w:p w14:paraId="3859D939" w14:textId="77777777" w:rsidR="00C956E5" w:rsidRPr="00CC5A0D" w:rsidRDefault="00C956E5" w:rsidP="00C956E5">
            <w:pPr>
              <w:spacing w:after="0" w:line="240" w:lineRule="auto"/>
              <w:rPr>
                <w:rFonts w:ascii="Gill Sans MT" w:hAnsi="Gill Sans MT" w:cs="Calibri"/>
                <w:color w:val="07CFA4"/>
              </w:rPr>
            </w:pPr>
            <w:r w:rsidRPr="00CC5A0D">
              <w:rPr>
                <w:rFonts w:ascii="Gill Sans MT" w:hAnsi="Gill Sans MT" w:cs="Calibri"/>
                <w:color w:val="07CFA4"/>
              </w:rPr>
              <w:t>Demonstrate:</w:t>
            </w:r>
          </w:p>
          <w:p w14:paraId="1F656664" w14:textId="68C4FE92" w:rsidR="00B91FDF" w:rsidRPr="00B91FDF" w:rsidRDefault="00B91FDF" w:rsidP="00B91FDF">
            <w:pPr>
              <w:spacing w:after="0" w:line="240" w:lineRule="auto"/>
              <w:rPr>
                <w:rFonts w:ascii="Gill Sans MT" w:hAnsi="Gill Sans MT" w:cs="Calibri"/>
              </w:rPr>
            </w:pPr>
            <w:r w:rsidRPr="00B91FDF">
              <w:rPr>
                <w:rFonts w:ascii="Gill Sans MT" w:hAnsi="Gill Sans MT" w:cs="Calibri"/>
              </w:rPr>
              <w:t>Students to look at a selection of images of Dante</w:t>
            </w:r>
            <w:r w:rsidR="00243B0D">
              <w:rPr>
                <w:rFonts w:ascii="Gill Sans MT" w:hAnsi="Gill Sans MT" w:cs="Calibri"/>
              </w:rPr>
              <w:t>’</w:t>
            </w:r>
            <w:r w:rsidRPr="00B91FDF">
              <w:rPr>
                <w:rFonts w:ascii="Gill Sans MT" w:hAnsi="Gill Sans MT" w:cs="Calibri"/>
              </w:rPr>
              <w:t>s Inferno and extracts of the poem</w:t>
            </w:r>
            <w:r w:rsidR="002B7243">
              <w:rPr>
                <w:rFonts w:ascii="Gill Sans MT" w:hAnsi="Gill Sans MT" w:cs="Calibri"/>
              </w:rPr>
              <w:t xml:space="preserve"> ‘Stories of Dante: </w:t>
            </w:r>
            <w:r w:rsidRPr="00B91FDF">
              <w:rPr>
                <w:rFonts w:ascii="Gill Sans MT" w:hAnsi="Gill Sans MT" w:cs="Calibri"/>
              </w:rPr>
              <w:t xml:space="preserve">Told to the Children.’ (Extracts can be found on </w:t>
            </w:r>
            <w:hyperlink r:id="rId41" w:history="1">
              <w:r w:rsidRPr="00B91FDF">
                <w:rPr>
                  <w:rStyle w:val="Hyperlink"/>
                  <w:rFonts w:ascii="Gill Sans MT" w:hAnsi="Gill Sans MT" w:cs="Calibri"/>
                </w:rPr>
                <w:t>http://www.gatewaytotheclassics.com/display.php?author=macgregor&amp;book=dante&amp;story=_contents</w:t>
              </w:r>
            </w:hyperlink>
            <w:r w:rsidRPr="00B91FDF">
              <w:rPr>
                <w:rFonts w:ascii="Gill Sans MT" w:hAnsi="Gill Sans MT" w:cs="Calibri"/>
              </w:rPr>
              <w:t xml:space="preserve">.) </w:t>
            </w:r>
          </w:p>
          <w:p w14:paraId="1015D975" w14:textId="77777777" w:rsidR="00B91FDF" w:rsidRPr="00B91FDF" w:rsidRDefault="00B91FDF" w:rsidP="00B91FDF">
            <w:pPr>
              <w:spacing w:after="0" w:line="240" w:lineRule="auto"/>
              <w:rPr>
                <w:rFonts w:ascii="Gill Sans MT" w:hAnsi="Gill Sans MT" w:cs="Calibri"/>
              </w:rPr>
            </w:pPr>
            <w:r w:rsidRPr="00B91FDF">
              <w:rPr>
                <w:rFonts w:ascii="Gill Sans MT" w:hAnsi="Gill Sans MT" w:cs="Calibri"/>
              </w:rPr>
              <w:t xml:space="preserve">Students to review the keywords: Heaven, Hell, Purgatory, Paradise, Sin, Salvation, Satan, Devil, God, Angel, Temptation, Redemption, Judgement, Damnation, Oblivion. Students to match the Key Words to the maps of inferno, purgatory and paradise. </w:t>
            </w:r>
          </w:p>
          <w:p w14:paraId="314409CA" w14:textId="77777777" w:rsidR="00B91FDF" w:rsidRPr="00B91FDF" w:rsidRDefault="00B91FDF" w:rsidP="00B91FDF">
            <w:pPr>
              <w:spacing w:after="0" w:line="240" w:lineRule="auto"/>
              <w:rPr>
                <w:rFonts w:ascii="Gill Sans MT" w:hAnsi="Gill Sans MT" w:cs="Calibri"/>
              </w:rPr>
            </w:pPr>
            <w:r w:rsidRPr="00B91FDF">
              <w:rPr>
                <w:rFonts w:ascii="Gill Sans MT" w:hAnsi="Gill Sans MT" w:cs="Calibri"/>
              </w:rPr>
              <w:t>Students are to justify the placing of images and key words to each other.</w:t>
            </w:r>
          </w:p>
          <w:p w14:paraId="1A384B46" w14:textId="77777777" w:rsidR="00B91FDF" w:rsidRPr="00B91FDF" w:rsidRDefault="00B91FDF" w:rsidP="00B91FDF">
            <w:pPr>
              <w:spacing w:after="0" w:line="240" w:lineRule="auto"/>
              <w:rPr>
                <w:rFonts w:ascii="Gill Sans MT" w:hAnsi="Gill Sans MT" w:cs="Calibri"/>
              </w:rPr>
            </w:pPr>
            <w:r w:rsidRPr="00B91FDF">
              <w:rPr>
                <w:rFonts w:ascii="Gill Sans MT" w:hAnsi="Gill Sans MT" w:cs="Calibri"/>
              </w:rPr>
              <w:t xml:space="preserve">To further challenge students Biblical passages from Isaiah 55:6, </w:t>
            </w:r>
            <w:hyperlink r:id="rId42" w:tgtFrame="_blank" w:history="1">
              <w:r w:rsidRPr="00B91FDF">
                <w:rPr>
                  <w:rStyle w:val="Hyperlink"/>
                  <w:rFonts w:ascii="Gill Sans MT" w:hAnsi="Gill Sans MT" w:cs="Calibri"/>
                </w:rPr>
                <w:t>Hebrews 9:27</w:t>
              </w:r>
            </w:hyperlink>
            <w:r w:rsidRPr="00B91FDF">
              <w:rPr>
                <w:rFonts w:ascii="Gill Sans MT" w:hAnsi="Gill Sans MT" w:cs="Calibri"/>
              </w:rPr>
              <w:t xml:space="preserve">, </w:t>
            </w:r>
            <w:hyperlink r:id="rId43" w:tgtFrame="_blank" w:history="1">
              <w:r w:rsidRPr="00B91FDF">
                <w:rPr>
                  <w:rStyle w:val="Hyperlink"/>
                  <w:rFonts w:ascii="Gill Sans MT" w:hAnsi="Gill Sans MT" w:cs="Calibri"/>
                </w:rPr>
                <w:t>John 3:16</w:t>
              </w:r>
            </w:hyperlink>
            <w:r w:rsidRPr="00B91FDF">
              <w:rPr>
                <w:rFonts w:ascii="Gill Sans MT" w:hAnsi="Gill Sans MT" w:cs="Calibri"/>
              </w:rPr>
              <w:t xml:space="preserve">; </w:t>
            </w:r>
            <w:hyperlink r:id="rId44" w:tgtFrame="_blank" w:history="1">
              <w:r w:rsidRPr="00B91FDF">
                <w:rPr>
                  <w:rStyle w:val="Hyperlink"/>
                  <w:rFonts w:ascii="Gill Sans MT" w:hAnsi="Gill Sans MT" w:cs="Calibri"/>
                </w:rPr>
                <w:t>Romans 10:9–10</w:t>
              </w:r>
            </w:hyperlink>
            <w:r w:rsidRPr="00B91FDF">
              <w:rPr>
                <w:rFonts w:ascii="Gill Sans MT" w:hAnsi="Gill Sans MT" w:cs="Calibri"/>
              </w:rPr>
              <w:t xml:space="preserve">; </w:t>
            </w:r>
            <w:hyperlink r:id="rId45" w:tgtFrame="_blank" w:history="1">
              <w:r w:rsidRPr="00B91FDF">
                <w:rPr>
                  <w:rStyle w:val="Hyperlink"/>
                  <w:rFonts w:ascii="Gill Sans MT" w:hAnsi="Gill Sans MT" w:cs="Calibri"/>
                </w:rPr>
                <w:t>Acts 16:31</w:t>
              </w:r>
            </w:hyperlink>
            <w:r w:rsidRPr="00B91FDF">
              <w:rPr>
                <w:rFonts w:ascii="Gill Sans MT" w:hAnsi="Gill Sans MT" w:cs="Calibri"/>
              </w:rPr>
              <w:t xml:space="preserve">, </w:t>
            </w:r>
            <w:hyperlink r:id="rId46" w:tgtFrame="_blank" w:history="1">
              <w:r w:rsidRPr="00B91FDF">
                <w:rPr>
                  <w:rStyle w:val="Hyperlink"/>
                  <w:rFonts w:ascii="Gill Sans MT" w:hAnsi="Gill Sans MT" w:cs="Calibri"/>
                </w:rPr>
                <w:t>2 Corinthians 5:17</w:t>
              </w:r>
            </w:hyperlink>
            <w:r w:rsidRPr="00B91FDF">
              <w:rPr>
                <w:rFonts w:ascii="Gill Sans MT" w:hAnsi="Gill Sans MT" w:cs="Calibri"/>
              </w:rPr>
              <w:t xml:space="preserve">, </w:t>
            </w:r>
            <w:hyperlink r:id="rId47" w:tgtFrame="_blank" w:history="1">
              <w:r w:rsidRPr="00B91FDF">
                <w:rPr>
                  <w:rStyle w:val="Hyperlink"/>
                  <w:rFonts w:ascii="Gill Sans MT" w:hAnsi="Gill Sans MT" w:cs="Calibri"/>
                </w:rPr>
                <w:t>Luke 12:47–48</w:t>
              </w:r>
            </w:hyperlink>
            <w:r w:rsidRPr="00B91FDF">
              <w:rPr>
                <w:rFonts w:ascii="Gill Sans MT" w:hAnsi="Gill Sans MT" w:cs="Calibri"/>
              </w:rPr>
              <w:t xml:space="preserve">, </w:t>
            </w:r>
            <w:hyperlink r:id="rId48" w:tgtFrame="_blank" w:history="1">
              <w:r w:rsidRPr="00B91FDF">
                <w:rPr>
                  <w:rStyle w:val="Hyperlink"/>
                  <w:rFonts w:ascii="Gill Sans MT" w:hAnsi="Gill Sans MT" w:cs="Calibri"/>
                </w:rPr>
                <w:t>Matthew 8:12</w:t>
              </w:r>
            </w:hyperlink>
            <w:r w:rsidRPr="00B91FDF">
              <w:rPr>
                <w:rFonts w:ascii="Gill Sans MT" w:hAnsi="Gill Sans MT" w:cs="Calibri"/>
              </w:rPr>
              <w:t xml:space="preserve">; </w:t>
            </w:r>
            <w:hyperlink r:id="rId49" w:tgtFrame="_blank" w:history="1">
              <w:r w:rsidRPr="00B91FDF">
                <w:rPr>
                  <w:rStyle w:val="Hyperlink"/>
                  <w:rFonts w:ascii="Gill Sans MT" w:hAnsi="Gill Sans MT" w:cs="Calibri"/>
                </w:rPr>
                <w:t>22:13</w:t>
              </w:r>
            </w:hyperlink>
            <w:r w:rsidRPr="00B91FDF">
              <w:rPr>
                <w:rFonts w:ascii="Gill Sans MT" w:hAnsi="Gill Sans MT" w:cs="Calibri"/>
              </w:rPr>
              <w:t xml:space="preserve">, </w:t>
            </w:r>
            <w:hyperlink r:id="rId50" w:tgtFrame="_blank" w:history="1">
              <w:r w:rsidRPr="00B91FDF">
                <w:rPr>
                  <w:rStyle w:val="Hyperlink"/>
                  <w:rFonts w:ascii="Gill Sans MT" w:hAnsi="Gill Sans MT" w:cs="Calibri"/>
                </w:rPr>
                <w:t>Matthew 26:28</w:t>
              </w:r>
            </w:hyperlink>
            <w:r w:rsidRPr="00B91FDF">
              <w:rPr>
                <w:rFonts w:ascii="Gill Sans MT" w:hAnsi="Gill Sans MT" w:cs="Calibri"/>
              </w:rPr>
              <w:t xml:space="preserve">; </w:t>
            </w:r>
            <w:hyperlink r:id="rId51" w:tgtFrame="_blank" w:history="1">
              <w:r w:rsidRPr="00B91FDF">
                <w:rPr>
                  <w:rStyle w:val="Hyperlink"/>
                  <w:rFonts w:ascii="Gill Sans MT" w:hAnsi="Gill Sans MT" w:cs="Calibri"/>
                </w:rPr>
                <w:t>2 Corinthians 5:21</w:t>
              </w:r>
            </w:hyperlink>
            <w:r w:rsidRPr="00B91FDF">
              <w:rPr>
                <w:rFonts w:ascii="Gill Sans MT" w:hAnsi="Gill Sans MT" w:cs="Calibri"/>
              </w:rPr>
              <w:t xml:space="preserve">, </w:t>
            </w:r>
            <w:hyperlink r:id="rId52" w:tgtFrame="_blank" w:history="1">
              <w:r w:rsidRPr="00B91FDF">
                <w:rPr>
                  <w:rStyle w:val="Hyperlink"/>
                  <w:rFonts w:ascii="Gill Sans MT" w:hAnsi="Gill Sans MT" w:cs="Calibri"/>
                </w:rPr>
                <w:t>Revelation 22:3–4</w:t>
              </w:r>
            </w:hyperlink>
            <w:r w:rsidRPr="00B91FDF">
              <w:rPr>
                <w:rFonts w:ascii="Gill Sans MT" w:hAnsi="Gill Sans MT" w:cs="Calibri"/>
              </w:rPr>
              <w:t xml:space="preserve">, </w:t>
            </w:r>
            <w:hyperlink r:id="rId53" w:tgtFrame="_blank" w:history="1">
              <w:r w:rsidRPr="00B91FDF">
                <w:rPr>
                  <w:rStyle w:val="Hyperlink"/>
                  <w:rFonts w:ascii="Gill Sans MT" w:hAnsi="Gill Sans MT" w:cs="Calibri"/>
                </w:rPr>
                <w:t>Hebrews 12:2</w:t>
              </w:r>
            </w:hyperlink>
            <w:r w:rsidRPr="00B91FDF">
              <w:rPr>
                <w:rFonts w:ascii="Gill Sans MT" w:hAnsi="Gill Sans MT" w:cs="Calibri"/>
              </w:rPr>
              <w:t xml:space="preserve">, </w:t>
            </w:r>
            <w:hyperlink r:id="rId54" w:tgtFrame="_blank" w:history="1">
              <w:r w:rsidRPr="00B91FDF">
                <w:rPr>
                  <w:rStyle w:val="Hyperlink"/>
                  <w:rFonts w:ascii="Gill Sans MT" w:hAnsi="Gill Sans MT" w:cs="Calibri"/>
                </w:rPr>
                <w:t>Ephesians 2:10</w:t>
              </w:r>
            </w:hyperlink>
            <w:r w:rsidRPr="00B91FDF">
              <w:rPr>
                <w:rFonts w:ascii="Gill Sans MT" w:hAnsi="Gill Sans MT" w:cs="Calibri"/>
              </w:rPr>
              <w:t xml:space="preserve"> (card resource to support) could also be added to the mapping exercise. </w:t>
            </w:r>
          </w:p>
          <w:p w14:paraId="69EF30A1" w14:textId="7AF8742F" w:rsidR="00C956E5" w:rsidRPr="00CC5A0D" w:rsidRDefault="00B91FDF" w:rsidP="00B91FDF">
            <w:pPr>
              <w:spacing w:after="0" w:line="240" w:lineRule="auto"/>
              <w:rPr>
                <w:rFonts w:ascii="Gill Sans MT" w:hAnsi="Gill Sans MT" w:cs="Calibri"/>
              </w:rPr>
            </w:pPr>
            <w:r w:rsidRPr="00B91FDF">
              <w:rPr>
                <w:rFonts w:ascii="Gill Sans MT" w:hAnsi="Gill Sans MT" w:cs="Calibri"/>
              </w:rPr>
              <w:t>Play one o</w:t>
            </w:r>
            <w:r w:rsidR="00A413EC">
              <w:rPr>
                <w:rFonts w:ascii="Gill Sans MT" w:hAnsi="Gill Sans MT" w:cs="Calibri"/>
              </w:rPr>
              <w:t>f</w:t>
            </w:r>
            <w:r w:rsidRPr="00B91FDF">
              <w:rPr>
                <w:rFonts w:ascii="Gill Sans MT" w:hAnsi="Gill Sans MT" w:cs="Calibri"/>
              </w:rPr>
              <w:t xml:space="preserve"> the following pieces of music to students - Faure’s Requ</w:t>
            </w:r>
            <w:r w:rsidR="00243B0D">
              <w:rPr>
                <w:rFonts w:ascii="Gill Sans MT" w:hAnsi="Gill Sans MT" w:cs="Calibri"/>
              </w:rPr>
              <w:t xml:space="preserve">iem - In </w:t>
            </w:r>
            <w:proofErr w:type="spellStart"/>
            <w:r w:rsidR="00243B0D">
              <w:rPr>
                <w:rFonts w:ascii="Gill Sans MT" w:hAnsi="Gill Sans MT" w:cs="Calibri"/>
              </w:rPr>
              <w:t>Paradisum</w:t>
            </w:r>
            <w:proofErr w:type="spellEnd"/>
            <w:r w:rsidRPr="00B91FDF">
              <w:rPr>
                <w:rFonts w:ascii="Gill Sans MT" w:hAnsi="Gill Sans MT" w:cs="Calibri"/>
              </w:rPr>
              <w:t>, Tears in Heaven (Eric Clapton), See you again (Wiz Khalifa), Supermarket flowers (Ed Sheeran), Paradise (Coldplay) (found on YouTube or iTunes); students could discuss what the music tells them about beliefs/responses to life after death and the key beliefs/key terms/Biblical links expressed.</w:t>
            </w:r>
          </w:p>
        </w:tc>
        <w:tc>
          <w:tcPr>
            <w:tcW w:w="2835" w:type="dxa"/>
            <w:shd w:val="clear" w:color="auto" w:fill="auto"/>
          </w:tcPr>
          <w:p w14:paraId="57940143" w14:textId="77777777" w:rsidR="00C956E5" w:rsidRDefault="00C956E5" w:rsidP="00C956E5">
            <w:pPr>
              <w:spacing w:after="0" w:line="240" w:lineRule="auto"/>
              <w:rPr>
                <w:rFonts w:ascii="Gill Sans MT" w:hAnsi="Gill Sans MT" w:cs="Calibri"/>
                <w:b/>
              </w:rPr>
            </w:pPr>
            <w:r w:rsidRPr="00CC5A0D">
              <w:rPr>
                <w:rFonts w:ascii="Gill Sans MT" w:hAnsi="Gill Sans MT" w:cs="Calibri"/>
                <w:b/>
              </w:rPr>
              <w:t>Key Tasks/Assessments</w:t>
            </w:r>
            <w:r w:rsidR="00B5566A">
              <w:rPr>
                <w:rFonts w:ascii="Gill Sans MT" w:hAnsi="Gill Sans MT" w:cs="Calibri"/>
                <w:b/>
              </w:rPr>
              <w:t>:</w:t>
            </w:r>
          </w:p>
          <w:p w14:paraId="32743F13" w14:textId="30A4996A" w:rsidR="00A413EC" w:rsidRDefault="00A413EC" w:rsidP="00C956E5">
            <w:pPr>
              <w:spacing w:after="0" w:line="240" w:lineRule="auto"/>
              <w:rPr>
                <w:rFonts w:ascii="Gill Sans MT" w:hAnsi="Gill Sans MT" w:cs="Calibri"/>
                <w:bCs/>
              </w:rPr>
            </w:pPr>
            <w:r w:rsidRPr="00A413EC">
              <w:rPr>
                <w:rFonts w:ascii="Gill Sans MT" w:hAnsi="Gill Sans MT" w:cs="Calibri"/>
                <w:bCs/>
              </w:rPr>
              <w:t xml:space="preserve">Art / </w:t>
            </w:r>
            <w:proofErr w:type="spellStart"/>
            <w:r w:rsidRPr="00A413EC">
              <w:rPr>
                <w:rFonts w:ascii="Gill Sans MT" w:hAnsi="Gill Sans MT" w:cs="Calibri"/>
                <w:bCs/>
              </w:rPr>
              <w:t>poerty</w:t>
            </w:r>
            <w:proofErr w:type="spellEnd"/>
          </w:p>
          <w:p w14:paraId="359E455C" w14:textId="77777777" w:rsidR="00A413EC" w:rsidRPr="00A413EC" w:rsidRDefault="00A413EC" w:rsidP="00C956E5">
            <w:pPr>
              <w:spacing w:after="0" w:line="240" w:lineRule="auto"/>
              <w:rPr>
                <w:rFonts w:ascii="Gill Sans MT" w:hAnsi="Gill Sans MT" w:cs="Calibri"/>
                <w:bCs/>
              </w:rPr>
            </w:pPr>
          </w:p>
          <w:p w14:paraId="182970EC" w14:textId="49F761EB" w:rsidR="00A413EC" w:rsidRPr="00CC5A0D" w:rsidRDefault="00A413EC" w:rsidP="00C956E5">
            <w:pPr>
              <w:spacing w:after="0" w:line="240" w:lineRule="auto"/>
              <w:rPr>
                <w:rFonts w:ascii="Gill Sans MT" w:hAnsi="Gill Sans MT" w:cs="Calibri"/>
                <w:b/>
              </w:rPr>
            </w:pPr>
          </w:p>
        </w:tc>
      </w:tr>
      <w:tr w:rsidR="00C956E5" w:rsidRPr="00CC5A0D" w14:paraId="08894389" w14:textId="77777777" w:rsidTr="008926EE">
        <w:trPr>
          <w:trHeight w:val="1372"/>
        </w:trPr>
        <w:tc>
          <w:tcPr>
            <w:tcW w:w="3227" w:type="dxa"/>
            <w:shd w:val="clear" w:color="auto" w:fill="auto"/>
          </w:tcPr>
          <w:p w14:paraId="42B97335"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lastRenderedPageBreak/>
              <w:t>Resources:</w:t>
            </w:r>
          </w:p>
          <w:p w14:paraId="525DACBA" w14:textId="3725B2DD" w:rsidR="00C956E5" w:rsidRPr="00243B0D" w:rsidRDefault="00243B0D" w:rsidP="00027EEA">
            <w:pPr>
              <w:tabs>
                <w:tab w:val="left" w:pos="2100"/>
              </w:tabs>
              <w:rPr>
                <w:rFonts w:ascii="Gill Sans MT" w:hAnsi="Gill Sans MT" w:cs="Calibri"/>
                <w:b/>
              </w:rPr>
            </w:pPr>
            <w:r>
              <w:rPr>
                <w:rFonts w:ascii="Gill Sans MT" w:hAnsi="Gill Sans MT" w:cs="Calibri"/>
                <w:b/>
              </w:rPr>
              <w:t>S</w:t>
            </w:r>
            <w:r w:rsidR="00F84B8A" w:rsidRPr="00243B0D">
              <w:rPr>
                <w:rFonts w:ascii="Gill Sans MT" w:hAnsi="Gill Sans MT" w:cs="Calibri"/>
                <w:b/>
              </w:rPr>
              <w:t>ee unit resources folder</w:t>
            </w:r>
            <w:r w:rsidR="00355D5B" w:rsidRPr="00243B0D">
              <w:rPr>
                <w:rFonts w:ascii="Gill Sans MT" w:hAnsi="Gill Sans MT" w:cs="Calibri"/>
                <w:b/>
              </w:rPr>
              <w:t>, Bibles</w:t>
            </w:r>
            <w:r w:rsidRPr="00243B0D">
              <w:rPr>
                <w:rFonts w:ascii="Gill Sans MT" w:hAnsi="Gill Sans MT" w:cs="Calibri"/>
                <w:b/>
              </w:rPr>
              <w:t>.</w:t>
            </w:r>
          </w:p>
        </w:tc>
        <w:tc>
          <w:tcPr>
            <w:tcW w:w="9639" w:type="dxa"/>
            <w:shd w:val="clear" w:color="auto" w:fill="auto"/>
          </w:tcPr>
          <w:p w14:paraId="1FB5F1C0" w14:textId="77777777" w:rsidR="00C956E5" w:rsidRPr="00CC5A0D" w:rsidRDefault="00C956E5" w:rsidP="00C956E5">
            <w:pPr>
              <w:spacing w:after="0" w:line="240" w:lineRule="auto"/>
              <w:rPr>
                <w:rFonts w:ascii="Gill Sans MT" w:hAnsi="Gill Sans MT" w:cs="Calibri"/>
                <w:color w:val="009E47"/>
              </w:rPr>
            </w:pPr>
            <w:r w:rsidRPr="00CC5A0D">
              <w:rPr>
                <w:rFonts w:ascii="Gill Sans MT" w:hAnsi="Gill Sans MT" w:cs="Calibri"/>
                <w:color w:val="009E47"/>
              </w:rPr>
              <w:t>Consolidate:</w:t>
            </w:r>
          </w:p>
          <w:p w14:paraId="0346F702" w14:textId="77777777" w:rsidR="00B91FDF" w:rsidRPr="00B91FDF" w:rsidRDefault="00B91FDF" w:rsidP="00B91FDF">
            <w:pPr>
              <w:spacing w:after="0" w:line="240" w:lineRule="auto"/>
              <w:rPr>
                <w:rFonts w:ascii="Gill Sans MT" w:hAnsi="Gill Sans MT" w:cs="Calibri"/>
              </w:rPr>
            </w:pPr>
            <w:r w:rsidRPr="00B91FDF">
              <w:rPr>
                <w:rFonts w:ascii="Gill Sans MT" w:hAnsi="Gill Sans MT" w:cs="Calibri"/>
              </w:rPr>
              <w:t xml:space="preserve">Are some of these concepts today considered to be ‘old fashioned’? What do you think? Why? </w:t>
            </w:r>
          </w:p>
          <w:p w14:paraId="547EBB93" w14:textId="77777777" w:rsidR="00B91FDF" w:rsidRPr="00B91FDF" w:rsidRDefault="00B91FDF" w:rsidP="00B91FDF">
            <w:pPr>
              <w:spacing w:after="0" w:line="240" w:lineRule="auto"/>
              <w:rPr>
                <w:rFonts w:ascii="Gill Sans MT" w:hAnsi="Gill Sans MT" w:cs="Calibri"/>
              </w:rPr>
            </w:pPr>
            <w:r w:rsidRPr="00B91FDF">
              <w:rPr>
                <w:rFonts w:ascii="Gill Sans MT" w:hAnsi="Gill Sans MT" w:cs="Calibri"/>
              </w:rPr>
              <w:t xml:space="preserve">What would you replace it with? Suggest images/media ideas that support your personal thoughts. </w:t>
            </w:r>
          </w:p>
          <w:p w14:paraId="2208148A" w14:textId="1CEEEAEC" w:rsidR="00C956E5" w:rsidRPr="00CC5A0D" w:rsidRDefault="00B91FDF" w:rsidP="00B91FDF">
            <w:pPr>
              <w:spacing w:after="0" w:line="240" w:lineRule="auto"/>
              <w:rPr>
                <w:rFonts w:ascii="Gill Sans MT" w:hAnsi="Gill Sans MT" w:cs="Calibri"/>
              </w:rPr>
            </w:pPr>
            <w:r w:rsidRPr="00B91FDF">
              <w:rPr>
                <w:rFonts w:ascii="Gill Sans MT" w:hAnsi="Gill Sans MT" w:cs="Calibri"/>
              </w:rPr>
              <w:t>Time permitting students to create their own map of what happens next…(Paradise, Purgatory, Inferno etc.)</w:t>
            </w:r>
          </w:p>
        </w:tc>
        <w:tc>
          <w:tcPr>
            <w:tcW w:w="2835" w:type="dxa"/>
            <w:shd w:val="clear" w:color="auto" w:fill="auto"/>
          </w:tcPr>
          <w:p w14:paraId="2B08B80B" w14:textId="79C7930D"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Homework</w:t>
            </w:r>
            <w:r w:rsidR="00B5566A">
              <w:rPr>
                <w:rFonts w:ascii="Gill Sans MT" w:hAnsi="Gill Sans MT" w:cs="Calibri"/>
                <w:b/>
              </w:rPr>
              <w:t>:</w:t>
            </w:r>
            <w:r w:rsidRPr="00CC5A0D">
              <w:rPr>
                <w:rFonts w:ascii="Gill Sans MT" w:hAnsi="Gill Sans MT" w:cs="Calibri"/>
                <w:b/>
              </w:rPr>
              <w:t xml:space="preserve"> </w:t>
            </w:r>
          </w:p>
        </w:tc>
      </w:tr>
    </w:tbl>
    <w:p w14:paraId="27C2509F" w14:textId="77777777" w:rsidR="00F10A44" w:rsidRPr="00CC5A0D" w:rsidRDefault="00F10A44">
      <w:pPr>
        <w:rPr>
          <w:rFonts w:ascii="Gill Sans MT" w:hAnsi="Gill Sans MT" w:cs="Calibri"/>
        </w:rPr>
      </w:pPr>
    </w:p>
    <w:tbl>
      <w:tblPr>
        <w:tblpPr w:leftFromText="180" w:rightFromText="180" w:vertAnchor="text" w:horzAnchor="margin" w:tblpY="2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113BD241" w14:textId="77777777" w:rsidTr="007B653D">
        <w:tc>
          <w:tcPr>
            <w:tcW w:w="12866" w:type="dxa"/>
            <w:gridSpan w:val="2"/>
            <w:shd w:val="clear" w:color="auto" w:fill="auto"/>
          </w:tcPr>
          <w:p w14:paraId="30A9D3D2" w14:textId="1F029FC3" w:rsidR="0078018E" w:rsidRPr="00933E98" w:rsidRDefault="0078018E" w:rsidP="00344AC3">
            <w:pPr>
              <w:rPr>
                <w:rFonts w:asciiTheme="majorHAnsi" w:hAnsiTheme="majorHAnsi" w:cs="Calibri"/>
              </w:rPr>
            </w:pPr>
            <w:r w:rsidRPr="00933E98">
              <w:rPr>
                <w:rFonts w:asciiTheme="majorHAnsi" w:hAnsiTheme="majorHAnsi" w:cs="Calibri"/>
                <w:b/>
                <w:color w:val="000000"/>
              </w:rPr>
              <w:t xml:space="preserve">Unit title: </w:t>
            </w:r>
            <w:r w:rsidR="00053BA3" w:rsidRPr="00933E98">
              <w:rPr>
                <w:rFonts w:asciiTheme="majorHAnsi" w:hAnsiTheme="majorHAnsi" w:cs="Calibri"/>
                <w:b/>
                <w:color w:val="000000"/>
              </w:rPr>
              <w:t xml:space="preserve">8.4 Is death the end                  </w:t>
            </w:r>
            <w:r w:rsidRPr="00933E98">
              <w:rPr>
                <w:rFonts w:asciiTheme="majorHAnsi" w:hAnsiTheme="majorHAnsi" w:cs="Calibri"/>
                <w:b/>
                <w:color w:val="000000"/>
              </w:rPr>
              <w:t xml:space="preserve">National Curriculum/GCSE link: </w:t>
            </w:r>
            <w:r w:rsidR="00A413EC">
              <w:rPr>
                <w:rFonts w:asciiTheme="majorHAnsi" w:hAnsiTheme="majorHAnsi" w:cs="Calibri"/>
                <w:b/>
                <w:color w:val="000000"/>
              </w:rPr>
              <w:t xml:space="preserve"> Theme B Religion and Life / Christian Beliefs</w:t>
            </w:r>
          </w:p>
        </w:tc>
        <w:tc>
          <w:tcPr>
            <w:tcW w:w="2835" w:type="dxa"/>
            <w:shd w:val="clear" w:color="auto" w:fill="auto"/>
          </w:tcPr>
          <w:p w14:paraId="7E2FF7A1" w14:textId="2F091DE1" w:rsidR="0078018E" w:rsidRPr="00CC5A0D" w:rsidRDefault="0078018E" w:rsidP="00053BA3">
            <w:pPr>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sidR="00053BA3">
              <w:rPr>
                <w:rFonts w:ascii="Gill Sans MT" w:hAnsi="Gill Sans MT" w:cs="Calibri"/>
              </w:rPr>
              <w:t>8</w:t>
            </w:r>
            <w:r>
              <w:rPr>
                <w:rFonts w:ascii="Gill Sans MT" w:hAnsi="Gill Sans MT" w:cs="Calibri"/>
              </w:rPr>
              <w:t xml:space="preserve"> </w:t>
            </w:r>
            <w:r w:rsidRPr="00CC5A0D">
              <w:rPr>
                <w:rFonts w:ascii="Gill Sans MT" w:hAnsi="Gill Sans MT" w:cs="Calibri"/>
              </w:rPr>
              <w:t xml:space="preserve">Term: </w:t>
            </w:r>
            <w:r w:rsidR="00053BA3">
              <w:rPr>
                <w:rFonts w:ascii="Gill Sans MT" w:hAnsi="Gill Sans MT" w:cs="Calibri"/>
              </w:rPr>
              <w:t>Spring</w:t>
            </w:r>
          </w:p>
        </w:tc>
      </w:tr>
      <w:tr w:rsidR="00C956E5" w:rsidRPr="00CC5A0D" w14:paraId="6E5930E9" w14:textId="77777777" w:rsidTr="007B653D">
        <w:trPr>
          <w:trHeight w:val="664"/>
        </w:trPr>
        <w:tc>
          <w:tcPr>
            <w:tcW w:w="3227" w:type="dxa"/>
            <w:shd w:val="clear" w:color="auto" w:fill="auto"/>
          </w:tcPr>
          <w:p w14:paraId="3EFDB758" w14:textId="77777777" w:rsidR="00C956E5" w:rsidRPr="00933E98" w:rsidRDefault="00C956E5" w:rsidP="00C956E5">
            <w:pPr>
              <w:jc w:val="center"/>
              <w:rPr>
                <w:rFonts w:asciiTheme="majorHAnsi" w:hAnsiTheme="majorHAnsi" w:cs="Calibri"/>
                <w:b/>
              </w:rPr>
            </w:pPr>
            <w:r w:rsidRPr="00933E98">
              <w:rPr>
                <w:rFonts w:asciiTheme="majorHAnsi" w:hAnsiTheme="majorHAnsi" w:cs="Calibri"/>
                <w:b/>
              </w:rPr>
              <w:t>MEDIUM TERM                         SCHEME OF LEARNING</w:t>
            </w:r>
          </w:p>
        </w:tc>
        <w:tc>
          <w:tcPr>
            <w:tcW w:w="9639" w:type="dxa"/>
            <w:shd w:val="clear" w:color="auto" w:fill="auto"/>
          </w:tcPr>
          <w:p w14:paraId="266F797F" w14:textId="2E8E4E56" w:rsidR="00C956E5" w:rsidRPr="00CC5A0D" w:rsidRDefault="00933E98" w:rsidP="00C956E5">
            <w:pPr>
              <w:rPr>
                <w:rFonts w:ascii="Gill Sans MT" w:hAnsi="Gill Sans MT" w:cs="Calibri"/>
              </w:rPr>
            </w:pPr>
            <w:r>
              <w:rPr>
                <w:rFonts w:ascii="Gill Sans MT" w:hAnsi="Gill Sans MT" w:cs="Calibri"/>
                <w:b/>
              </w:rPr>
              <w:t>Teaching approaches:</w:t>
            </w:r>
            <w:r w:rsidR="00A413EC">
              <w:rPr>
                <w:rFonts w:ascii="Gill Sans MT" w:hAnsi="Gill Sans MT" w:cs="Calibri"/>
                <w:b/>
              </w:rPr>
              <w:t xml:space="preserve"> </w:t>
            </w:r>
            <w:r w:rsidR="00A413EC" w:rsidRPr="007D1DEC">
              <w:rPr>
                <w:rFonts w:ascii="Gill Sans MT" w:hAnsi="Gill Sans MT" w:cs="Calibri"/>
              </w:rPr>
              <w:t xml:space="preserve"> this lesson </w:t>
            </w:r>
            <w:r w:rsidR="00A413EC">
              <w:rPr>
                <w:rFonts w:ascii="Gill Sans MT" w:hAnsi="Gill Sans MT" w:cs="Calibri"/>
              </w:rPr>
              <w:t xml:space="preserve">‘challenges’ pupils to assess and reflect upon prior knowledge. </w:t>
            </w:r>
            <w:r w:rsidR="000E40E3">
              <w:rPr>
                <w:rFonts w:ascii="Gill Sans MT" w:hAnsi="Gill Sans MT" w:cs="Calibri"/>
              </w:rPr>
              <w:t>c</w:t>
            </w:r>
            <w:r w:rsidR="00A413EC">
              <w:rPr>
                <w:rFonts w:ascii="Gill Sans MT" w:hAnsi="Gill Sans MT" w:cs="Calibri"/>
              </w:rPr>
              <w:t>omparing and contrasting the importance and significance of Christian beliefs about death and the afterlife.</w:t>
            </w:r>
          </w:p>
        </w:tc>
        <w:tc>
          <w:tcPr>
            <w:tcW w:w="2835" w:type="dxa"/>
            <w:shd w:val="clear" w:color="auto" w:fill="auto"/>
          </w:tcPr>
          <w:p w14:paraId="1D94BE67" w14:textId="7C3634DC" w:rsidR="00C956E5" w:rsidRPr="00CC5A0D" w:rsidRDefault="00C956E5" w:rsidP="00053BA3">
            <w:pPr>
              <w:rPr>
                <w:rFonts w:ascii="Gill Sans MT" w:hAnsi="Gill Sans MT" w:cs="Calibri"/>
              </w:rPr>
            </w:pPr>
            <w:r w:rsidRPr="00CC5A0D">
              <w:rPr>
                <w:rFonts w:ascii="Gill Sans MT" w:hAnsi="Gill Sans MT" w:cs="Calibri"/>
              </w:rPr>
              <w:t xml:space="preserve">Session/Lesson: </w:t>
            </w:r>
            <w:r w:rsidR="00053BA3">
              <w:rPr>
                <w:rFonts w:ascii="Gill Sans MT" w:hAnsi="Gill Sans MT" w:cs="Calibri"/>
              </w:rPr>
              <w:t>3</w:t>
            </w:r>
          </w:p>
        </w:tc>
      </w:tr>
      <w:tr w:rsidR="00C956E5" w:rsidRPr="00CC5A0D" w14:paraId="38F3943D" w14:textId="77777777" w:rsidTr="00054287">
        <w:trPr>
          <w:trHeight w:val="1487"/>
        </w:trPr>
        <w:tc>
          <w:tcPr>
            <w:tcW w:w="3227" w:type="dxa"/>
            <w:shd w:val="clear" w:color="auto" w:fill="auto"/>
          </w:tcPr>
          <w:p w14:paraId="6EB63D06"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Big/Lead Question:</w:t>
            </w:r>
          </w:p>
          <w:p w14:paraId="23839707" w14:textId="77777777" w:rsidR="000C791F" w:rsidRDefault="000C791F" w:rsidP="00C956E5">
            <w:pPr>
              <w:spacing w:after="0" w:line="240" w:lineRule="auto"/>
              <w:rPr>
                <w:rFonts w:ascii="Gill Sans MT" w:hAnsi="Gill Sans MT" w:cs="Arial"/>
                <w:b/>
              </w:rPr>
            </w:pPr>
          </w:p>
          <w:p w14:paraId="778555B6" w14:textId="67FF83BD" w:rsidR="00C956E5" w:rsidRPr="00CC5A0D" w:rsidRDefault="000C791F" w:rsidP="00C956E5">
            <w:pPr>
              <w:spacing w:after="0" w:line="240" w:lineRule="auto"/>
              <w:rPr>
                <w:rFonts w:ascii="Gill Sans MT" w:hAnsi="Gill Sans MT" w:cs="Calibri"/>
                <w:b/>
              </w:rPr>
            </w:pPr>
            <w:r w:rsidRPr="000C791F">
              <w:rPr>
                <w:rFonts w:ascii="Gill Sans MT" w:hAnsi="Gill Sans MT" w:cs="Arial"/>
                <w:b/>
              </w:rPr>
              <w:t xml:space="preserve">What can we learn of the afterlife through images? </w:t>
            </w:r>
          </w:p>
        </w:tc>
        <w:tc>
          <w:tcPr>
            <w:tcW w:w="9639" w:type="dxa"/>
            <w:shd w:val="clear" w:color="auto" w:fill="auto"/>
          </w:tcPr>
          <w:p w14:paraId="513622E6" w14:textId="77777777" w:rsidR="00C956E5" w:rsidRPr="00CC5A0D" w:rsidRDefault="00C956E5" w:rsidP="00C956E5">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21533DFF" w14:textId="77777777" w:rsidR="000C791F" w:rsidRPr="000C791F" w:rsidRDefault="000C791F" w:rsidP="000C791F">
            <w:pPr>
              <w:spacing w:after="0" w:line="240" w:lineRule="auto"/>
              <w:rPr>
                <w:rFonts w:ascii="Gill Sans MT" w:hAnsi="Gill Sans MT" w:cs="Arial"/>
              </w:rPr>
            </w:pPr>
            <w:r w:rsidRPr="000C791F">
              <w:rPr>
                <w:rFonts w:ascii="Gill Sans MT" w:hAnsi="Gill Sans MT" w:cs="Arial"/>
              </w:rPr>
              <w:t>Students to read images of ‘</w:t>
            </w:r>
            <w:r w:rsidRPr="000C791F">
              <w:rPr>
                <w:rFonts w:ascii="Gill Sans MT" w:hAnsi="Gill Sans MT" w:cs="Arial"/>
                <w:lang w:val="en"/>
              </w:rPr>
              <w:t xml:space="preserve">The Last </w:t>
            </w:r>
            <w:r w:rsidRPr="000C791F">
              <w:rPr>
                <w:rFonts w:ascii="Gill Sans MT" w:hAnsi="Gill Sans MT" w:cs="Arial"/>
              </w:rPr>
              <w:t>Judgement</w:t>
            </w:r>
            <w:r w:rsidRPr="000C791F">
              <w:rPr>
                <w:rFonts w:ascii="Gill Sans MT" w:hAnsi="Gill Sans MT" w:cs="Arial"/>
                <w:lang w:val="en"/>
              </w:rPr>
              <w:t>’, from the Fresco in the Sistine Chapel by Michelangelo, plus images by Borges and Memling showing heaven and hell/life after death.  Students to read these images and to jot down their first impressions of the images, then in pairs talk about their thoughts.</w:t>
            </w:r>
          </w:p>
          <w:p w14:paraId="24E5AE18" w14:textId="77777777" w:rsidR="00C956E5" w:rsidRPr="00CC5A0D" w:rsidRDefault="00C956E5" w:rsidP="00C956E5">
            <w:pPr>
              <w:spacing w:after="0" w:line="240" w:lineRule="auto"/>
              <w:rPr>
                <w:rFonts w:ascii="Gill Sans MT" w:hAnsi="Gill Sans MT" w:cs="Calibri"/>
              </w:rPr>
            </w:pPr>
          </w:p>
        </w:tc>
        <w:tc>
          <w:tcPr>
            <w:tcW w:w="2835" w:type="dxa"/>
            <w:shd w:val="clear" w:color="auto" w:fill="auto"/>
          </w:tcPr>
          <w:p w14:paraId="7F0B41DE" w14:textId="77777777" w:rsidR="00C956E5" w:rsidRDefault="00C956E5" w:rsidP="00C956E5">
            <w:pPr>
              <w:spacing w:after="0" w:line="240" w:lineRule="auto"/>
              <w:rPr>
                <w:rFonts w:ascii="Gill Sans MT" w:hAnsi="Gill Sans MT" w:cs="Calibri"/>
                <w:b/>
              </w:rPr>
            </w:pPr>
            <w:r w:rsidRPr="00CC5A0D">
              <w:rPr>
                <w:rFonts w:ascii="Gill Sans MT" w:hAnsi="Gill Sans MT" w:cs="Calibri"/>
                <w:b/>
              </w:rPr>
              <w:t>Literacy/Numeracy and Cross-Curricular Links across topic:</w:t>
            </w:r>
          </w:p>
          <w:p w14:paraId="5C436D7C" w14:textId="2C3A76EC" w:rsidR="00A413EC" w:rsidRPr="00A413EC" w:rsidRDefault="00A413EC" w:rsidP="00C956E5">
            <w:pPr>
              <w:spacing w:after="0" w:line="240" w:lineRule="auto"/>
              <w:rPr>
                <w:rFonts w:ascii="Gill Sans MT" w:hAnsi="Gill Sans MT" w:cs="Calibri"/>
                <w:bCs/>
              </w:rPr>
            </w:pPr>
            <w:r w:rsidRPr="00A413EC">
              <w:rPr>
                <w:rFonts w:ascii="Gill Sans MT" w:hAnsi="Gill Sans MT" w:cs="Calibri"/>
                <w:bCs/>
              </w:rPr>
              <w:t>Oracy – discussion</w:t>
            </w:r>
          </w:p>
          <w:p w14:paraId="1A548EB6" w14:textId="4B29429F" w:rsidR="00A413EC" w:rsidRPr="00CC5A0D" w:rsidRDefault="00A413EC" w:rsidP="00C956E5">
            <w:pPr>
              <w:spacing w:after="0" w:line="240" w:lineRule="auto"/>
              <w:rPr>
                <w:rFonts w:ascii="Gill Sans MT" w:hAnsi="Gill Sans MT" w:cs="Calibri"/>
                <w:b/>
              </w:rPr>
            </w:pPr>
            <w:r w:rsidRPr="00A413EC">
              <w:rPr>
                <w:rFonts w:ascii="Gill Sans MT" w:hAnsi="Gill Sans MT" w:cs="Calibri"/>
                <w:bCs/>
              </w:rPr>
              <w:t>Cross curricular - Art</w:t>
            </w:r>
          </w:p>
        </w:tc>
      </w:tr>
      <w:tr w:rsidR="00C956E5" w:rsidRPr="00CC5A0D" w14:paraId="0B1A0DC7" w14:textId="77777777" w:rsidTr="00A413EC">
        <w:trPr>
          <w:trHeight w:val="979"/>
        </w:trPr>
        <w:tc>
          <w:tcPr>
            <w:tcW w:w="3227" w:type="dxa"/>
            <w:shd w:val="clear" w:color="auto" w:fill="auto"/>
          </w:tcPr>
          <w:p w14:paraId="738AC3DF"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Learning Objectives:</w:t>
            </w:r>
          </w:p>
          <w:p w14:paraId="2D892871" w14:textId="33103E0F" w:rsidR="00C956E5" w:rsidRPr="00344AC3" w:rsidRDefault="000C791F" w:rsidP="00C956E5">
            <w:pPr>
              <w:spacing w:after="0" w:line="240" w:lineRule="auto"/>
              <w:rPr>
                <w:rFonts w:ascii="Gill Sans MT" w:hAnsi="Gill Sans MT" w:cs="Calibri"/>
                <w:b/>
                <w:sz w:val="24"/>
              </w:rPr>
            </w:pPr>
            <w:r w:rsidRPr="00344AC3">
              <w:rPr>
                <w:rFonts w:ascii="Gill Sans MT" w:hAnsi="Gill Sans MT" w:cs="Arial"/>
                <w:b/>
                <w:szCs w:val="20"/>
              </w:rPr>
              <w:t xml:space="preserve">Explore the Christian beliefs of heaven and hell through images. </w:t>
            </w:r>
          </w:p>
          <w:p w14:paraId="01E13638" w14:textId="77777777" w:rsidR="00C956E5" w:rsidRPr="00CC5A0D" w:rsidRDefault="00C956E5" w:rsidP="00C956E5">
            <w:pPr>
              <w:spacing w:after="0" w:line="240" w:lineRule="auto"/>
              <w:rPr>
                <w:rFonts w:ascii="Gill Sans MT" w:hAnsi="Gill Sans MT" w:cs="Calibri"/>
                <w:b/>
              </w:rPr>
            </w:pPr>
          </w:p>
        </w:tc>
        <w:tc>
          <w:tcPr>
            <w:tcW w:w="9639" w:type="dxa"/>
            <w:shd w:val="clear" w:color="auto" w:fill="auto"/>
          </w:tcPr>
          <w:p w14:paraId="37E9BA8A" w14:textId="77777777" w:rsidR="00C956E5" w:rsidRPr="00D427DE" w:rsidRDefault="00C956E5" w:rsidP="00C956E5">
            <w:pPr>
              <w:spacing w:after="0" w:line="240" w:lineRule="auto"/>
              <w:rPr>
                <w:rFonts w:ascii="Gill Sans MT" w:hAnsi="Gill Sans MT" w:cs="Calibri"/>
                <w:color w:val="09AABB"/>
              </w:rPr>
            </w:pPr>
            <w:r w:rsidRPr="00D427DE">
              <w:rPr>
                <w:rFonts w:ascii="Gill Sans MT" w:hAnsi="Gill Sans MT" w:cs="Calibri"/>
                <w:color w:val="09AABB"/>
              </w:rPr>
              <w:t xml:space="preserve">Activate: </w:t>
            </w:r>
          </w:p>
          <w:p w14:paraId="101A7117" w14:textId="77777777" w:rsidR="000C791F" w:rsidRPr="000C791F" w:rsidRDefault="000C791F" w:rsidP="000C791F">
            <w:pPr>
              <w:spacing w:after="0" w:line="240" w:lineRule="auto"/>
              <w:rPr>
                <w:rFonts w:ascii="Gill Sans MT" w:hAnsi="Gill Sans MT" w:cs="Arial"/>
              </w:rPr>
            </w:pPr>
            <w:r w:rsidRPr="000C791F">
              <w:rPr>
                <w:rFonts w:ascii="Gill Sans MT" w:hAnsi="Gill Sans MT" w:cs="Arial"/>
                <w:lang w:val="en"/>
              </w:rPr>
              <w:t>As a class, discuss which image they had talked about the most and what had drawn them to that image in particular.</w:t>
            </w:r>
          </w:p>
          <w:p w14:paraId="1CA622D1" w14:textId="035C89AD" w:rsidR="00C956E5" w:rsidRPr="00183C84" w:rsidRDefault="00C956E5" w:rsidP="00183C84">
            <w:pPr>
              <w:spacing w:after="0" w:line="240" w:lineRule="auto"/>
              <w:rPr>
                <w:rFonts w:ascii="Gill Sans MT" w:hAnsi="Gill Sans MT" w:cs="Arial"/>
              </w:rPr>
            </w:pPr>
          </w:p>
        </w:tc>
        <w:tc>
          <w:tcPr>
            <w:tcW w:w="2835" w:type="dxa"/>
            <w:shd w:val="clear" w:color="auto" w:fill="auto"/>
          </w:tcPr>
          <w:p w14:paraId="22FE1131" w14:textId="3229B371" w:rsidR="00C956E5" w:rsidRDefault="00933E98" w:rsidP="00C956E5">
            <w:pPr>
              <w:spacing w:after="0" w:line="240" w:lineRule="auto"/>
              <w:rPr>
                <w:rFonts w:ascii="Gill Sans MT" w:hAnsi="Gill Sans MT" w:cs="Calibri"/>
                <w:b/>
              </w:rPr>
            </w:pPr>
            <w:r>
              <w:rPr>
                <w:rFonts w:ascii="Gill Sans MT" w:hAnsi="Gill Sans MT" w:cs="Calibri"/>
                <w:b/>
              </w:rPr>
              <w:t>Scaffolding</w:t>
            </w:r>
            <w:r w:rsidR="00C956E5" w:rsidRPr="00CC5A0D">
              <w:rPr>
                <w:rFonts w:ascii="Gill Sans MT" w:hAnsi="Gill Sans MT" w:cs="Calibri"/>
                <w:b/>
              </w:rPr>
              <w:t>:</w:t>
            </w:r>
          </w:p>
          <w:p w14:paraId="2C927EDF" w14:textId="0D72B158" w:rsidR="00A413EC" w:rsidRPr="00A413EC" w:rsidRDefault="00A413EC" w:rsidP="00C956E5">
            <w:pPr>
              <w:spacing w:after="0" w:line="240" w:lineRule="auto"/>
              <w:rPr>
                <w:rFonts w:ascii="Gill Sans MT" w:hAnsi="Gill Sans MT" w:cs="Calibri"/>
                <w:bCs/>
              </w:rPr>
            </w:pPr>
            <w:r w:rsidRPr="00A413EC">
              <w:rPr>
                <w:rFonts w:ascii="Gill Sans MT" w:hAnsi="Gill Sans MT" w:cs="Calibri"/>
                <w:bCs/>
              </w:rPr>
              <w:t xml:space="preserve">Some pupils will find it helpful </w:t>
            </w:r>
            <w:r>
              <w:rPr>
                <w:rFonts w:ascii="Gill Sans MT" w:hAnsi="Gill Sans MT" w:cs="Calibri"/>
                <w:bCs/>
              </w:rPr>
              <w:t>if a partially filled in spidergram is provided.</w:t>
            </w:r>
          </w:p>
        </w:tc>
      </w:tr>
      <w:tr w:rsidR="00C956E5" w:rsidRPr="00CC5A0D" w14:paraId="12043EB9" w14:textId="77777777" w:rsidTr="00054287">
        <w:trPr>
          <w:trHeight w:val="1606"/>
        </w:trPr>
        <w:tc>
          <w:tcPr>
            <w:tcW w:w="3227" w:type="dxa"/>
            <w:shd w:val="clear" w:color="auto" w:fill="auto"/>
          </w:tcPr>
          <w:p w14:paraId="018F39D4" w14:textId="760390EC"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Learning Outcomes/Success Criteria</w:t>
            </w:r>
            <w:r w:rsidR="00B5566A">
              <w:rPr>
                <w:rFonts w:ascii="Gill Sans MT" w:hAnsi="Gill Sans MT" w:cs="Calibri"/>
                <w:b/>
              </w:rPr>
              <w:t>:</w:t>
            </w:r>
          </w:p>
          <w:p w14:paraId="6EAA25C5" w14:textId="752A9902" w:rsidR="00C956E5" w:rsidRPr="00CC5A0D" w:rsidRDefault="00053BA3" w:rsidP="00C956E5">
            <w:pPr>
              <w:spacing w:after="0" w:line="240" w:lineRule="auto"/>
              <w:rPr>
                <w:rFonts w:ascii="Gill Sans MT" w:hAnsi="Gill Sans MT" w:cs="Calibri"/>
                <w:b/>
              </w:rPr>
            </w:pPr>
            <w:r w:rsidRPr="00053BA3">
              <w:rPr>
                <w:rFonts w:ascii="Gill Sans MT" w:hAnsi="Gill Sans MT" w:cs="Calibri"/>
                <w:b/>
              </w:rPr>
              <w:t>Explain what can be learnt of Christian beliefs in the afterlife through religious images</w:t>
            </w:r>
          </w:p>
          <w:p w14:paraId="1077F9C5" w14:textId="77777777" w:rsidR="00C956E5" w:rsidRPr="00CC5A0D" w:rsidRDefault="00C956E5" w:rsidP="00C956E5">
            <w:pPr>
              <w:spacing w:after="0" w:line="240" w:lineRule="auto"/>
              <w:rPr>
                <w:rFonts w:ascii="Gill Sans MT" w:hAnsi="Gill Sans MT" w:cs="Calibri"/>
                <w:b/>
              </w:rPr>
            </w:pPr>
          </w:p>
        </w:tc>
        <w:tc>
          <w:tcPr>
            <w:tcW w:w="9639" w:type="dxa"/>
            <w:shd w:val="clear" w:color="auto" w:fill="auto"/>
          </w:tcPr>
          <w:p w14:paraId="65B5BBAD" w14:textId="77777777" w:rsidR="00C956E5" w:rsidRPr="00CC5A0D" w:rsidRDefault="00C956E5" w:rsidP="00C956E5">
            <w:pPr>
              <w:spacing w:after="0" w:line="240" w:lineRule="auto"/>
              <w:rPr>
                <w:rFonts w:ascii="Gill Sans MT" w:hAnsi="Gill Sans MT" w:cs="Calibri"/>
                <w:color w:val="07CFA4"/>
              </w:rPr>
            </w:pPr>
            <w:r w:rsidRPr="00CC5A0D">
              <w:rPr>
                <w:rFonts w:ascii="Gill Sans MT" w:hAnsi="Gill Sans MT" w:cs="Calibri"/>
                <w:color w:val="07CFA4"/>
              </w:rPr>
              <w:t>Demonstrate:</w:t>
            </w:r>
          </w:p>
          <w:p w14:paraId="0DFCE3F8" w14:textId="77777777" w:rsidR="00053BA3" w:rsidRPr="00053BA3" w:rsidRDefault="00053BA3" w:rsidP="00053BA3">
            <w:pPr>
              <w:spacing w:after="0" w:line="240" w:lineRule="auto"/>
              <w:rPr>
                <w:rFonts w:ascii="Gill Sans MT" w:hAnsi="Gill Sans MT" w:cs="Arial"/>
              </w:rPr>
            </w:pPr>
            <w:r w:rsidRPr="00053BA3">
              <w:rPr>
                <w:rFonts w:ascii="Gill Sans MT" w:hAnsi="Gill Sans MT" w:cs="Arial"/>
                <w:lang w:val="en"/>
              </w:rPr>
              <w:t xml:space="preserve">In groups students are to look at the image of ‘The Last </w:t>
            </w:r>
            <w:r w:rsidRPr="00053BA3">
              <w:rPr>
                <w:rFonts w:ascii="Gill Sans MT" w:hAnsi="Gill Sans MT" w:cs="Arial"/>
              </w:rPr>
              <w:t>Judgement</w:t>
            </w:r>
            <w:r w:rsidRPr="00053BA3">
              <w:rPr>
                <w:rFonts w:ascii="Gill Sans MT" w:hAnsi="Gill Sans MT" w:cs="Arial"/>
                <w:lang w:val="en"/>
              </w:rPr>
              <w:t xml:space="preserve">’ - Lochner. Using the 5W’s +How: gather information from the image. Students are to feedback, at intervals what they have found out from the image. Students are to </w:t>
            </w:r>
            <w:r w:rsidRPr="00053BA3">
              <w:rPr>
                <w:rFonts w:ascii="Gill Sans MT" w:hAnsi="Gill Sans MT" w:cs="Arial"/>
              </w:rPr>
              <w:t>organise</w:t>
            </w:r>
            <w:r w:rsidRPr="00053BA3">
              <w:rPr>
                <w:rFonts w:ascii="Gill Sans MT" w:hAnsi="Gill Sans MT" w:cs="Arial"/>
                <w:lang w:val="en"/>
              </w:rPr>
              <w:t xml:space="preserve"> their ideas into a spidergram– answering the question ‘What do Christians believe about life after death?’ (encouraging them to do more than simply transferring the 5W’s information, using the Biblical passages used in Lesson 2 to support their written and offer additional evidence). Students to present their findings to the class.</w:t>
            </w:r>
          </w:p>
          <w:p w14:paraId="07EDD622" w14:textId="5CC85F4D" w:rsidR="00C956E5" w:rsidRPr="00CC5A0D" w:rsidRDefault="00C956E5" w:rsidP="00054287">
            <w:pPr>
              <w:spacing w:after="0" w:line="240" w:lineRule="auto"/>
              <w:rPr>
                <w:rFonts w:ascii="Gill Sans MT" w:hAnsi="Gill Sans MT" w:cs="Calibri"/>
              </w:rPr>
            </w:pPr>
          </w:p>
        </w:tc>
        <w:tc>
          <w:tcPr>
            <w:tcW w:w="2835" w:type="dxa"/>
            <w:shd w:val="clear" w:color="auto" w:fill="auto"/>
          </w:tcPr>
          <w:p w14:paraId="29984285" w14:textId="77777777" w:rsidR="00C956E5" w:rsidRDefault="00C956E5" w:rsidP="00C956E5">
            <w:pPr>
              <w:spacing w:after="0" w:line="240" w:lineRule="auto"/>
              <w:rPr>
                <w:rFonts w:ascii="Gill Sans MT" w:hAnsi="Gill Sans MT" w:cs="Calibri"/>
                <w:b/>
              </w:rPr>
            </w:pPr>
            <w:r w:rsidRPr="00CC5A0D">
              <w:rPr>
                <w:rFonts w:ascii="Gill Sans MT" w:hAnsi="Gill Sans MT" w:cs="Calibri"/>
                <w:b/>
              </w:rPr>
              <w:t>Key Tasks/Assessments</w:t>
            </w:r>
            <w:r w:rsidR="00B5566A">
              <w:rPr>
                <w:rFonts w:ascii="Gill Sans MT" w:hAnsi="Gill Sans MT" w:cs="Calibri"/>
                <w:b/>
              </w:rPr>
              <w:t>:</w:t>
            </w:r>
          </w:p>
          <w:p w14:paraId="4A3C9A9C" w14:textId="3BCDB8C3" w:rsidR="00A413EC" w:rsidRPr="00A413EC" w:rsidRDefault="00A413EC" w:rsidP="00C956E5">
            <w:pPr>
              <w:spacing w:after="0" w:line="240" w:lineRule="auto"/>
              <w:rPr>
                <w:rFonts w:ascii="Gill Sans MT" w:hAnsi="Gill Sans MT" w:cs="Calibri"/>
                <w:bCs/>
              </w:rPr>
            </w:pPr>
            <w:r w:rsidRPr="00A413EC">
              <w:rPr>
                <w:rFonts w:ascii="Gill Sans MT" w:hAnsi="Gill Sans MT" w:cs="Calibri"/>
                <w:bCs/>
              </w:rPr>
              <w:t>Spidergram of key Christian beliefs about life after death.</w:t>
            </w:r>
            <w:r>
              <w:rPr>
                <w:rFonts w:ascii="Gill Sans MT" w:hAnsi="Gill Sans MT" w:cs="Calibri"/>
                <w:bCs/>
              </w:rPr>
              <w:t xml:space="preserve"> Compare and contrast.</w:t>
            </w:r>
          </w:p>
        </w:tc>
      </w:tr>
      <w:tr w:rsidR="00C956E5" w:rsidRPr="00CC5A0D" w14:paraId="027AAEBE" w14:textId="77777777" w:rsidTr="00A413EC">
        <w:trPr>
          <w:trHeight w:val="1125"/>
        </w:trPr>
        <w:tc>
          <w:tcPr>
            <w:tcW w:w="3227" w:type="dxa"/>
            <w:shd w:val="clear" w:color="auto" w:fill="auto"/>
          </w:tcPr>
          <w:p w14:paraId="47E6EFD6" w14:textId="0AB9392A"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lastRenderedPageBreak/>
              <w:t>Resources</w:t>
            </w:r>
            <w:r w:rsidR="00B5566A">
              <w:rPr>
                <w:rFonts w:ascii="Gill Sans MT" w:hAnsi="Gill Sans MT" w:cs="Calibri"/>
                <w:b/>
              </w:rPr>
              <w:t>:</w:t>
            </w:r>
          </w:p>
          <w:p w14:paraId="018BBA2A" w14:textId="46C832E6" w:rsidR="00C956E5" w:rsidRPr="00CC5A0D" w:rsidRDefault="00344AC3" w:rsidP="00053BA3">
            <w:pPr>
              <w:spacing w:after="0" w:line="240" w:lineRule="auto"/>
              <w:rPr>
                <w:rFonts w:ascii="Gill Sans MT" w:hAnsi="Gill Sans MT" w:cs="Calibri"/>
                <w:b/>
              </w:rPr>
            </w:pPr>
            <w:r>
              <w:rPr>
                <w:rFonts w:ascii="Gill Sans MT" w:hAnsi="Gill Sans MT" w:cs="Calibri"/>
                <w:b/>
              </w:rPr>
              <w:t>S</w:t>
            </w:r>
            <w:r w:rsidR="00D427DE">
              <w:rPr>
                <w:rFonts w:ascii="Gill Sans MT" w:hAnsi="Gill Sans MT" w:cs="Calibri"/>
                <w:b/>
              </w:rPr>
              <w:t xml:space="preserve">ee unit resources folder. </w:t>
            </w:r>
          </w:p>
        </w:tc>
        <w:tc>
          <w:tcPr>
            <w:tcW w:w="9639" w:type="dxa"/>
            <w:shd w:val="clear" w:color="auto" w:fill="auto"/>
          </w:tcPr>
          <w:p w14:paraId="6871936E" w14:textId="77777777" w:rsidR="00C956E5" w:rsidRPr="00CC5A0D" w:rsidRDefault="00C956E5" w:rsidP="00C956E5">
            <w:pPr>
              <w:spacing w:after="0" w:line="240" w:lineRule="auto"/>
              <w:rPr>
                <w:rFonts w:ascii="Gill Sans MT" w:hAnsi="Gill Sans MT" w:cs="Calibri"/>
                <w:color w:val="009E47"/>
              </w:rPr>
            </w:pPr>
            <w:r w:rsidRPr="00CC5A0D">
              <w:rPr>
                <w:rFonts w:ascii="Gill Sans MT" w:hAnsi="Gill Sans MT" w:cs="Calibri"/>
                <w:color w:val="009E47"/>
              </w:rPr>
              <w:t>Consolidate:</w:t>
            </w:r>
          </w:p>
          <w:p w14:paraId="1FA8EB57" w14:textId="77777777" w:rsidR="00053BA3" w:rsidRPr="00053BA3" w:rsidRDefault="00053BA3" w:rsidP="00053BA3">
            <w:pPr>
              <w:spacing w:after="0" w:line="240" w:lineRule="auto"/>
              <w:rPr>
                <w:rFonts w:ascii="Gill Sans MT" w:hAnsi="Gill Sans MT" w:cs="Arial"/>
              </w:rPr>
            </w:pPr>
            <w:r w:rsidRPr="00053BA3">
              <w:rPr>
                <w:rFonts w:ascii="Gill Sans MT" w:hAnsi="Gill Sans MT" w:cs="Arial"/>
                <w:lang w:val="en"/>
              </w:rPr>
              <w:t>Students to compare their own thoughts on death and the afterlife with those discussed throughout the lesson – write a brief paragraph or talk about ideas with a partner.</w:t>
            </w:r>
          </w:p>
          <w:p w14:paraId="6831C950" w14:textId="77777777" w:rsidR="00C956E5" w:rsidRPr="00CC5A0D" w:rsidRDefault="00C956E5" w:rsidP="00C956E5">
            <w:pPr>
              <w:spacing w:after="0" w:line="240" w:lineRule="auto"/>
              <w:rPr>
                <w:rFonts w:ascii="Gill Sans MT" w:hAnsi="Gill Sans MT" w:cs="Calibri"/>
              </w:rPr>
            </w:pPr>
          </w:p>
        </w:tc>
        <w:tc>
          <w:tcPr>
            <w:tcW w:w="2835" w:type="dxa"/>
            <w:shd w:val="clear" w:color="auto" w:fill="auto"/>
          </w:tcPr>
          <w:p w14:paraId="1FD2455C" w14:textId="7B3AB137" w:rsidR="000C791F" w:rsidRPr="00CC5A0D" w:rsidRDefault="00C956E5" w:rsidP="000C791F">
            <w:pPr>
              <w:spacing w:after="0" w:line="240" w:lineRule="auto"/>
              <w:rPr>
                <w:rFonts w:ascii="Gill Sans MT" w:hAnsi="Gill Sans MT" w:cs="Calibri"/>
                <w:b/>
              </w:rPr>
            </w:pPr>
            <w:r w:rsidRPr="00CC5A0D">
              <w:rPr>
                <w:rFonts w:ascii="Gill Sans MT" w:hAnsi="Gill Sans MT" w:cs="Calibri"/>
                <w:b/>
              </w:rPr>
              <w:t>Homework</w:t>
            </w:r>
            <w:r w:rsidR="00B5566A">
              <w:rPr>
                <w:rFonts w:ascii="Gill Sans MT" w:hAnsi="Gill Sans MT" w:cs="Calibri"/>
                <w:b/>
              </w:rPr>
              <w:t>:</w:t>
            </w:r>
            <w:r w:rsidRPr="00CC5A0D">
              <w:rPr>
                <w:rFonts w:ascii="Gill Sans MT" w:hAnsi="Gill Sans MT" w:cs="Calibri"/>
                <w:b/>
              </w:rPr>
              <w:t xml:space="preserve"> </w:t>
            </w:r>
          </w:p>
          <w:p w14:paraId="2CDF02C9" w14:textId="0A45B625" w:rsidR="00C956E5" w:rsidRPr="00CC5A0D" w:rsidRDefault="00C956E5" w:rsidP="000C791F">
            <w:pPr>
              <w:spacing w:after="0" w:line="240" w:lineRule="auto"/>
              <w:rPr>
                <w:rFonts w:ascii="Gill Sans MT" w:hAnsi="Gill Sans MT" w:cs="Calibri"/>
                <w:b/>
              </w:rPr>
            </w:pPr>
          </w:p>
        </w:tc>
      </w:tr>
    </w:tbl>
    <w:p w14:paraId="45466758" w14:textId="77777777" w:rsidR="0028623C" w:rsidRPr="00CC5A0D" w:rsidRDefault="0028623C">
      <w:pPr>
        <w:rPr>
          <w:rFonts w:ascii="Gill Sans MT" w:hAnsi="Gill Sans MT" w:cs="Calibri"/>
        </w:rPr>
      </w:pPr>
    </w:p>
    <w:tbl>
      <w:tblPr>
        <w:tblpPr w:leftFromText="180" w:rightFromText="180" w:vertAnchor="text" w:horzAnchor="margin" w:tblpY="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495322B4" w14:textId="77777777" w:rsidTr="007B653D">
        <w:tc>
          <w:tcPr>
            <w:tcW w:w="12866" w:type="dxa"/>
            <w:gridSpan w:val="2"/>
            <w:shd w:val="clear" w:color="auto" w:fill="auto"/>
          </w:tcPr>
          <w:p w14:paraId="29267541" w14:textId="5D5AEB3F" w:rsidR="0078018E" w:rsidRPr="00933E98" w:rsidRDefault="0078018E" w:rsidP="00344AC3">
            <w:pPr>
              <w:rPr>
                <w:rFonts w:asciiTheme="majorHAnsi" w:hAnsiTheme="majorHAnsi" w:cs="Calibri"/>
              </w:rPr>
            </w:pPr>
            <w:r w:rsidRPr="00933E98">
              <w:rPr>
                <w:rFonts w:asciiTheme="majorHAnsi" w:hAnsiTheme="majorHAnsi" w:cs="Calibri"/>
                <w:b/>
                <w:color w:val="000000"/>
              </w:rPr>
              <w:t xml:space="preserve">Unit title: </w:t>
            </w:r>
            <w:r w:rsidR="000539CA" w:rsidRPr="00933E98">
              <w:rPr>
                <w:rFonts w:asciiTheme="majorHAnsi" w:hAnsiTheme="majorHAnsi" w:cs="Calibri"/>
                <w:b/>
                <w:color w:val="000000"/>
              </w:rPr>
              <w:t>8.4 Is death the end</w:t>
            </w:r>
            <w:r w:rsidRPr="00933E98">
              <w:rPr>
                <w:rFonts w:asciiTheme="majorHAnsi" w:hAnsiTheme="majorHAnsi" w:cs="Calibri"/>
                <w:b/>
                <w:color w:val="000000"/>
              </w:rPr>
              <w:t xml:space="preserve">?                National Curriculum/GCSE link: </w:t>
            </w:r>
            <w:r w:rsidR="00A413EC">
              <w:rPr>
                <w:rFonts w:asciiTheme="majorHAnsi" w:hAnsiTheme="majorHAnsi" w:cs="Calibri"/>
                <w:b/>
                <w:color w:val="000000"/>
              </w:rPr>
              <w:t xml:space="preserve"> Theme B Religion and Life / Christian beliefs</w:t>
            </w:r>
          </w:p>
        </w:tc>
        <w:tc>
          <w:tcPr>
            <w:tcW w:w="2835" w:type="dxa"/>
            <w:shd w:val="clear" w:color="auto" w:fill="auto"/>
          </w:tcPr>
          <w:p w14:paraId="436D0B31" w14:textId="7B5333F7" w:rsidR="0078018E" w:rsidRPr="00CC5A0D" w:rsidRDefault="0078018E" w:rsidP="000539CA">
            <w:pPr>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sidR="000539CA">
              <w:rPr>
                <w:rFonts w:ascii="Gill Sans MT" w:hAnsi="Gill Sans MT" w:cs="Calibri"/>
              </w:rPr>
              <w:t>8</w:t>
            </w:r>
            <w:r>
              <w:rPr>
                <w:rFonts w:ascii="Gill Sans MT" w:hAnsi="Gill Sans MT" w:cs="Calibri"/>
              </w:rPr>
              <w:t xml:space="preserve"> </w:t>
            </w:r>
            <w:r w:rsidRPr="00CC5A0D">
              <w:rPr>
                <w:rFonts w:ascii="Gill Sans MT" w:hAnsi="Gill Sans MT" w:cs="Calibri"/>
              </w:rPr>
              <w:t xml:space="preserve">Term: </w:t>
            </w:r>
            <w:r w:rsidR="00344AC3">
              <w:rPr>
                <w:rFonts w:ascii="Gill Sans MT" w:hAnsi="Gill Sans MT" w:cs="Calibri"/>
              </w:rPr>
              <w:t>Sprin</w:t>
            </w:r>
            <w:r w:rsidR="000539CA">
              <w:rPr>
                <w:rFonts w:ascii="Gill Sans MT" w:hAnsi="Gill Sans MT" w:cs="Calibri"/>
              </w:rPr>
              <w:t>g</w:t>
            </w:r>
          </w:p>
        </w:tc>
      </w:tr>
      <w:tr w:rsidR="00C956E5" w:rsidRPr="00CC5A0D" w14:paraId="7043D03B" w14:textId="77777777" w:rsidTr="007B653D">
        <w:trPr>
          <w:trHeight w:val="664"/>
        </w:trPr>
        <w:tc>
          <w:tcPr>
            <w:tcW w:w="3227" w:type="dxa"/>
            <w:shd w:val="clear" w:color="auto" w:fill="auto"/>
          </w:tcPr>
          <w:p w14:paraId="15672D4F" w14:textId="77777777" w:rsidR="00C956E5" w:rsidRPr="00933E98" w:rsidRDefault="00C956E5" w:rsidP="00C956E5">
            <w:pPr>
              <w:jc w:val="center"/>
              <w:rPr>
                <w:rFonts w:asciiTheme="majorHAnsi" w:hAnsiTheme="majorHAnsi" w:cs="Calibri"/>
                <w:b/>
              </w:rPr>
            </w:pPr>
            <w:r w:rsidRPr="00933E98">
              <w:rPr>
                <w:rFonts w:asciiTheme="majorHAnsi" w:hAnsiTheme="majorHAnsi" w:cs="Calibri"/>
                <w:b/>
              </w:rPr>
              <w:t>MEDIUM TERM                        SCHEME OF LEARNING</w:t>
            </w:r>
          </w:p>
        </w:tc>
        <w:tc>
          <w:tcPr>
            <w:tcW w:w="9639" w:type="dxa"/>
            <w:shd w:val="clear" w:color="auto" w:fill="auto"/>
          </w:tcPr>
          <w:p w14:paraId="3241E1FA" w14:textId="35320284" w:rsidR="00C956E5" w:rsidRPr="00CC5A0D" w:rsidRDefault="00933E98" w:rsidP="00C956E5">
            <w:pPr>
              <w:rPr>
                <w:rFonts w:ascii="Gill Sans MT" w:hAnsi="Gill Sans MT" w:cs="Calibri"/>
              </w:rPr>
            </w:pPr>
            <w:r>
              <w:rPr>
                <w:rFonts w:ascii="Gill Sans MT" w:hAnsi="Gill Sans MT" w:cs="Calibri"/>
                <w:b/>
              </w:rPr>
              <w:t>Teaching approaches:</w:t>
            </w:r>
            <w:r w:rsidR="00A413EC">
              <w:rPr>
                <w:rFonts w:ascii="Gill Sans MT" w:hAnsi="Gill Sans MT" w:cs="Calibri"/>
                <w:b/>
              </w:rPr>
              <w:t xml:space="preserve"> </w:t>
            </w:r>
            <w:r w:rsidR="00A413EC" w:rsidRPr="00A16C3E">
              <w:rPr>
                <w:rFonts w:ascii="Gill Sans MT" w:hAnsi="Gill Sans MT" w:cs="Arial"/>
              </w:rPr>
              <w:t xml:space="preserve"> </w:t>
            </w:r>
            <w:r w:rsidR="00A413EC" w:rsidRPr="004E7B85">
              <w:rPr>
                <w:rFonts w:cs="Calibri"/>
              </w:rPr>
              <w:t xml:space="preserve"> </w:t>
            </w:r>
            <w:r w:rsidR="00A413EC" w:rsidRPr="00A413EC">
              <w:rPr>
                <w:rFonts w:ascii="Gill Sans MT" w:hAnsi="Gill Sans MT" w:cs="Calibri"/>
              </w:rPr>
              <w:t xml:space="preserve">in this lesson there are lots of highly </w:t>
            </w:r>
            <w:r w:rsidR="000E40E3">
              <w:rPr>
                <w:rFonts w:ascii="Gill Sans MT" w:hAnsi="Gill Sans MT" w:cs="Calibri"/>
              </w:rPr>
              <w:t>‘</w:t>
            </w:r>
            <w:r w:rsidR="00A413EC" w:rsidRPr="00A413EC">
              <w:rPr>
                <w:rFonts w:ascii="Gill Sans MT" w:hAnsi="Gill Sans MT" w:cs="Calibri"/>
              </w:rPr>
              <w:t>challenging</w:t>
            </w:r>
            <w:r w:rsidR="000E40E3">
              <w:rPr>
                <w:rFonts w:ascii="Gill Sans MT" w:hAnsi="Gill Sans MT" w:cs="Calibri"/>
              </w:rPr>
              <w:t>’</w:t>
            </w:r>
            <w:r w:rsidR="00A413EC" w:rsidRPr="00A413EC">
              <w:rPr>
                <w:rFonts w:ascii="Gill Sans MT" w:hAnsi="Gill Sans MT" w:cs="Calibri"/>
              </w:rPr>
              <w:t xml:space="preserve"> opportunities t</w:t>
            </w:r>
            <w:r w:rsidR="000E40E3">
              <w:rPr>
                <w:rFonts w:ascii="Gill Sans MT" w:hAnsi="Gill Sans MT" w:cs="Calibri"/>
              </w:rPr>
              <w:t>o ‘</w:t>
            </w:r>
            <w:r w:rsidR="00A413EC" w:rsidRPr="00A413EC">
              <w:rPr>
                <w:rFonts w:ascii="Gill Sans MT" w:hAnsi="Gill Sans MT" w:cs="Calibri"/>
              </w:rPr>
              <w:t>question</w:t>
            </w:r>
            <w:r w:rsidR="000E40E3">
              <w:rPr>
                <w:rFonts w:ascii="Gill Sans MT" w:hAnsi="Gill Sans MT" w:cs="Calibri"/>
              </w:rPr>
              <w:t>’</w:t>
            </w:r>
            <w:r w:rsidR="00A413EC" w:rsidRPr="00A413EC">
              <w:rPr>
                <w:rFonts w:ascii="Gill Sans MT" w:hAnsi="Gill Sans MT" w:cs="Calibri"/>
              </w:rPr>
              <w:t xml:space="preserve"> and explain key terms and core ideas relating to death and eternal life</w:t>
            </w:r>
            <w:r w:rsidR="00A413EC">
              <w:rPr>
                <w:rFonts w:ascii="Gill Sans MT" w:hAnsi="Gill Sans MT" w:cs="Calibri"/>
              </w:rPr>
              <w:t xml:space="preserve"> and how these beliefs impact upon Christian funerals and grieving. </w:t>
            </w:r>
          </w:p>
        </w:tc>
        <w:tc>
          <w:tcPr>
            <w:tcW w:w="2835" w:type="dxa"/>
            <w:shd w:val="clear" w:color="auto" w:fill="auto"/>
          </w:tcPr>
          <w:p w14:paraId="6B7485F4" w14:textId="2D8E25B9" w:rsidR="00C956E5" w:rsidRPr="00CC5A0D" w:rsidRDefault="00197C96" w:rsidP="00C956E5">
            <w:pPr>
              <w:rPr>
                <w:rFonts w:ascii="Gill Sans MT" w:hAnsi="Gill Sans MT" w:cs="Calibri"/>
              </w:rPr>
            </w:pPr>
            <w:r>
              <w:rPr>
                <w:rFonts w:ascii="Gill Sans MT" w:hAnsi="Gill Sans MT" w:cs="Calibri"/>
              </w:rPr>
              <w:t>Session/Lesson: 4</w:t>
            </w:r>
          </w:p>
        </w:tc>
      </w:tr>
      <w:tr w:rsidR="00C956E5" w:rsidRPr="00CC5A0D" w14:paraId="6DD6B978" w14:textId="77777777" w:rsidTr="00CB5D80">
        <w:trPr>
          <w:trHeight w:val="1366"/>
        </w:trPr>
        <w:tc>
          <w:tcPr>
            <w:tcW w:w="3227" w:type="dxa"/>
            <w:shd w:val="clear" w:color="auto" w:fill="auto"/>
          </w:tcPr>
          <w:p w14:paraId="74986B87"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Big/Lead Question:</w:t>
            </w:r>
          </w:p>
          <w:p w14:paraId="22F35980" w14:textId="77777777" w:rsidR="00A16C3E" w:rsidRDefault="00A16C3E" w:rsidP="00C956E5">
            <w:pPr>
              <w:spacing w:after="0" w:line="240" w:lineRule="auto"/>
              <w:rPr>
                <w:rFonts w:ascii="Gill Sans MT" w:hAnsi="Gill Sans MT" w:cs="Arial"/>
                <w:b/>
              </w:rPr>
            </w:pPr>
          </w:p>
          <w:p w14:paraId="4DEEA51D" w14:textId="74AD7446" w:rsidR="00C956E5" w:rsidRPr="00CC5A0D" w:rsidRDefault="00A16C3E" w:rsidP="00C956E5">
            <w:pPr>
              <w:spacing w:after="0" w:line="240" w:lineRule="auto"/>
              <w:rPr>
                <w:rFonts w:ascii="Gill Sans MT" w:hAnsi="Gill Sans MT" w:cs="Calibri"/>
                <w:b/>
              </w:rPr>
            </w:pPr>
            <w:r w:rsidRPr="00A16C3E">
              <w:rPr>
                <w:rFonts w:ascii="Gill Sans MT" w:hAnsi="Gill Sans MT" w:cs="Arial"/>
                <w:b/>
              </w:rPr>
              <w:t xml:space="preserve">What do Christians believe about life after death? </w:t>
            </w:r>
          </w:p>
        </w:tc>
        <w:tc>
          <w:tcPr>
            <w:tcW w:w="9639" w:type="dxa"/>
            <w:shd w:val="clear" w:color="auto" w:fill="auto"/>
          </w:tcPr>
          <w:p w14:paraId="57412E16" w14:textId="77777777" w:rsidR="00C956E5" w:rsidRPr="00CC5A0D" w:rsidRDefault="00C956E5" w:rsidP="00C956E5">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7A91F90D" w14:textId="570175E2" w:rsidR="00C956E5" w:rsidRPr="0014341C" w:rsidRDefault="00A16C3E" w:rsidP="009E2A71">
            <w:pPr>
              <w:spacing w:after="0" w:line="240" w:lineRule="auto"/>
              <w:rPr>
                <w:rFonts w:ascii="Gill Sans MT" w:hAnsi="Gill Sans MT" w:cs="Arial"/>
              </w:rPr>
            </w:pPr>
            <w:r w:rsidRPr="00A16C3E">
              <w:rPr>
                <w:rFonts w:ascii="Gill Sans MT" w:hAnsi="Gill Sans MT" w:cs="Arial"/>
              </w:rPr>
              <w:t>Draw on the white board or use a clip art image of a coffin, ask the Students to think about all the words that they would associate with that image - For exa</w:t>
            </w:r>
            <w:r w:rsidR="00346F63">
              <w:rPr>
                <w:rFonts w:ascii="Gill Sans MT" w:hAnsi="Gill Sans MT" w:cs="Arial"/>
              </w:rPr>
              <w:t>mple, death, dying and funerals</w:t>
            </w:r>
            <w:r w:rsidR="009E2A71">
              <w:rPr>
                <w:rFonts w:ascii="Gill Sans MT" w:hAnsi="Gill Sans MT" w:cs="Arial"/>
              </w:rPr>
              <w:t xml:space="preserve"> and Christian</w:t>
            </w:r>
            <w:r w:rsidR="00346F63">
              <w:rPr>
                <w:rFonts w:ascii="Gill Sans MT" w:hAnsi="Gill Sans MT" w:cs="Arial"/>
              </w:rPr>
              <w:t xml:space="preserve"> funerals</w:t>
            </w:r>
            <w:r w:rsidRPr="00A16C3E">
              <w:rPr>
                <w:rFonts w:ascii="Gill Sans MT" w:hAnsi="Gill Sans MT" w:cs="Arial"/>
              </w:rPr>
              <w:t xml:space="preserve">–. Think, Pair, Share. </w:t>
            </w:r>
          </w:p>
        </w:tc>
        <w:tc>
          <w:tcPr>
            <w:tcW w:w="2835" w:type="dxa"/>
            <w:shd w:val="clear" w:color="auto" w:fill="auto"/>
          </w:tcPr>
          <w:p w14:paraId="1EA9F862" w14:textId="77777777" w:rsidR="00C956E5" w:rsidRDefault="00C956E5" w:rsidP="00C956E5">
            <w:pPr>
              <w:spacing w:after="0" w:line="240" w:lineRule="auto"/>
              <w:rPr>
                <w:rFonts w:ascii="Gill Sans MT" w:hAnsi="Gill Sans MT" w:cs="Calibri"/>
                <w:b/>
              </w:rPr>
            </w:pPr>
            <w:r w:rsidRPr="00CC5A0D">
              <w:rPr>
                <w:rFonts w:ascii="Gill Sans MT" w:hAnsi="Gill Sans MT" w:cs="Calibri"/>
                <w:b/>
              </w:rPr>
              <w:t>Literacy/Numeracy and Cross-Curricular Links across topic:</w:t>
            </w:r>
          </w:p>
          <w:p w14:paraId="25053027" w14:textId="77777777" w:rsidR="00A413EC" w:rsidRPr="00A413EC" w:rsidRDefault="00A413EC" w:rsidP="00C956E5">
            <w:pPr>
              <w:spacing w:after="0" w:line="240" w:lineRule="auto"/>
              <w:rPr>
                <w:rFonts w:ascii="Gill Sans MT" w:hAnsi="Gill Sans MT" w:cs="Calibri"/>
                <w:bCs/>
              </w:rPr>
            </w:pPr>
            <w:r w:rsidRPr="00A413EC">
              <w:rPr>
                <w:rFonts w:ascii="Gill Sans MT" w:hAnsi="Gill Sans MT" w:cs="Calibri"/>
                <w:bCs/>
              </w:rPr>
              <w:t>Literacy – key words</w:t>
            </w:r>
          </w:p>
          <w:p w14:paraId="75538B22" w14:textId="21E36FAE" w:rsidR="00A413EC" w:rsidRPr="00A413EC" w:rsidRDefault="00A413EC" w:rsidP="00C956E5">
            <w:pPr>
              <w:spacing w:after="0" w:line="240" w:lineRule="auto"/>
              <w:rPr>
                <w:rFonts w:ascii="Gill Sans MT" w:hAnsi="Gill Sans MT" w:cs="Calibri"/>
                <w:bCs/>
              </w:rPr>
            </w:pPr>
            <w:r w:rsidRPr="00A413EC">
              <w:rPr>
                <w:rFonts w:ascii="Gill Sans MT" w:hAnsi="Gill Sans MT" w:cs="Calibri"/>
                <w:bCs/>
              </w:rPr>
              <w:t>Oracy – discussion</w:t>
            </w:r>
          </w:p>
          <w:p w14:paraId="4D0C599D" w14:textId="6C1B1468" w:rsidR="00A413EC" w:rsidRPr="00CC5A0D" w:rsidRDefault="00A413EC" w:rsidP="00C956E5">
            <w:pPr>
              <w:spacing w:after="0" w:line="240" w:lineRule="auto"/>
              <w:rPr>
                <w:rFonts w:ascii="Gill Sans MT" w:hAnsi="Gill Sans MT" w:cs="Calibri"/>
                <w:b/>
              </w:rPr>
            </w:pPr>
            <w:r w:rsidRPr="00A413EC">
              <w:rPr>
                <w:rFonts w:ascii="Gill Sans MT" w:hAnsi="Gill Sans MT" w:cs="Calibri"/>
                <w:bCs/>
              </w:rPr>
              <w:t>Reading – 1 Corinthians 15: 51-55</w:t>
            </w:r>
            <w:r>
              <w:rPr>
                <w:rFonts w:ascii="Gill Sans MT" w:hAnsi="Gill Sans MT" w:cs="Calibri"/>
                <w:bCs/>
              </w:rPr>
              <w:t>, ‘The sailing ship’.</w:t>
            </w:r>
          </w:p>
        </w:tc>
      </w:tr>
      <w:tr w:rsidR="00C956E5" w:rsidRPr="00CC5A0D" w14:paraId="126A2AE8" w14:textId="77777777" w:rsidTr="00D40569">
        <w:trPr>
          <w:trHeight w:val="1424"/>
        </w:trPr>
        <w:tc>
          <w:tcPr>
            <w:tcW w:w="3227" w:type="dxa"/>
            <w:shd w:val="clear" w:color="auto" w:fill="auto"/>
          </w:tcPr>
          <w:p w14:paraId="61961DD6"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Learning Objectives:</w:t>
            </w:r>
          </w:p>
          <w:p w14:paraId="6B1D2B05" w14:textId="77777777" w:rsidR="00A16C3E" w:rsidRDefault="00A16C3E" w:rsidP="00C956E5">
            <w:pPr>
              <w:spacing w:after="0" w:line="240" w:lineRule="auto"/>
              <w:rPr>
                <w:rFonts w:ascii="Gill Sans MT" w:hAnsi="Gill Sans MT" w:cs="Arial"/>
                <w:b/>
              </w:rPr>
            </w:pPr>
          </w:p>
          <w:p w14:paraId="3F6A9273" w14:textId="3848F33E" w:rsidR="00C956E5" w:rsidRPr="00CC5A0D" w:rsidRDefault="00A16C3E" w:rsidP="00C956E5">
            <w:pPr>
              <w:spacing w:after="0" w:line="240" w:lineRule="auto"/>
              <w:rPr>
                <w:rFonts w:ascii="Gill Sans MT" w:hAnsi="Gill Sans MT" w:cs="Calibri"/>
                <w:b/>
              </w:rPr>
            </w:pPr>
            <w:r w:rsidRPr="00A16C3E">
              <w:rPr>
                <w:rFonts w:ascii="Gill Sans MT" w:hAnsi="Gill Sans MT" w:cs="Arial"/>
                <w:b/>
              </w:rPr>
              <w:t xml:space="preserve">Explore Christian believes in the afterlife. </w:t>
            </w:r>
          </w:p>
        </w:tc>
        <w:tc>
          <w:tcPr>
            <w:tcW w:w="9639" w:type="dxa"/>
            <w:shd w:val="clear" w:color="auto" w:fill="auto"/>
          </w:tcPr>
          <w:p w14:paraId="76812010" w14:textId="77777777" w:rsidR="00C956E5" w:rsidRPr="00CC5A0D" w:rsidRDefault="00C956E5" w:rsidP="00C956E5">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7BA3B244" w14:textId="71204207" w:rsidR="00A16C3E" w:rsidRPr="00A16C3E" w:rsidRDefault="00A16C3E" w:rsidP="00A16C3E">
            <w:pPr>
              <w:spacing w:after="0" w:line="240" w:lineRule="auto"/>
              <w:rPr>
                <w:rFonts w:ascii="Gill Sans MT" w:hAnsi="Gill Sans MT" w:cs="Arial"/>
              </w:rPr>
            </w:pPr>
            <w:r w:rsidRPr="00A16C3E">
              <w:rPr>
                <w:rFonts w:ascii="Gill Sans MT" w:hAnsi="Gill Sans MT" w:cs="Arial"/>
              </w:rPr>
              <w:t xml:space="preserve">Students to watch a clip from the film ‘A single man’ </w:t>
            </w:r>
            <w:hyperlink r:id="rId55" w:history="1">
              <w:r w:rsidRPr="00A16C3E">
                <w:rPr>
                  <w:rStyle w:val="Hyperlink"/>
                  <w:rFonts w:ascii="Gill Sans MT" w:hAnsi="Gill Sans MT" w:cs="Arial"/>
                </w:rPr>
                <w:t>https://www.youtube.com/watch?v=AGLrSZuMnqw</w:t>
              </w:r>
            </w:hyperlink>
            <w:r w:rsidR="00750B04">
              <w:rPr>
                <w:rFonts w:ascii="Gill Sans MT" w:hAnsi="Gill Sans MT" w:cs="Arial"/>
              </w:rPr>
              <w:t xml:space="preserve"> </w:t>
            </w:r>
            <w:r w:rsidRPr="00A16C3E">
              <w:rPr>
                <w:rFonts w:ascii="Gill Sans MT" w:hAnsi="Gill Sans MT" w:cs="Arial"/>
              </w:rPr>
              <w:t xml:space="preserve">What is this man feeling? What is he going through? How would he be best supported? </w:t>
            </w:r>
          </w:p>
          <w:p w14:paraId="52B8014B" w14:textId="41FD94F9" w:rsidR="00C956E5" w:rsidRPr="00D40569" w:rsidRDefault="00A16C3E" w:rsidP="00591D61">
            <w:pPr>
              <w:spacing w:after="0" w:line="240" w:lineRule="auto"/>
              <w:rPr>
                <w:rFonts w:ascii="Gill Sans MT" w:hAnsi="Gill Sans MT" w:cs="Arial"/>
              </w:rPr>
            </w:pPr>
            <w:r w:rsidRPr="00A16C3E">
              <w:rPr>
                <w:rFonts w:ascii="Gill Sans MT" w:hAnsi="Gill Sans MT" w:cs="Arial"/>
              </w:rPr>
              <w:t>Compare the clip to the passage by Bishop Brent ‘The Sailing Ship’.  In pairs discuss what this passage is saying about death.</w:t>
            </w:r>
            <w:r w:rsidR="00D40569">
              <w:rPr>
                <w:rFonts w:ascii="Gill Sans MT" w:hAnsi="Gill Sans MT" w:cs="Arial"/>
              </w:rPr>
              <w:t xml:space="preserve"> </w:t>
            </w:r>
            <w:r w:rsidRPr="00A16C3E">
              <w:rPr>
                <w:rFonts w:ascii="Gill Sans MT" w:hAnsi="Gill Sans MT" w:cs="Arial"/>
              </w:rPr>
              <w:t>How might these help a Christian who is grieving? Think, Pair, Share</w:t>
            </w:r>
            <w:r w:rsidR="00344AC3">
              <w:rPr>
                <w:rFonts w:ascii="Gill Sans MT" w:hAnsi="Gill Sans MT" w:cs="Arial"/>
              </w:rPr>
              <w:t>.</w:t>
            </w:r>
          </w:p>
        </w:tc>
        <w:tc>
          <w:tcPr>
            <w:tcW w:w="2835" w:type="dxa"/>
            <w:shd w:val="clear" w:color="auto" w:fill="auto"/>
          </w:tcPr>
          <w:p w14:paraId="16954329" w14:textId="4FF9309D" w:rsidR="00C956E5" w:rsidRDefault="00933E98" w:rsidP="00C956E5">
            <w:pPr>
              <w:spacing w:after="0" w:line="240" w:lineRule="auto"/>
              <w:rPr>
                <w:rFonts w:ascii="Gill Sans MT" w:hAnsi="Gill Sans MT" w:cs="Calibri"/>
                <w:b/>
              </w:rPr>
            </w:pPr>
            <w:r>
              <w:rPr>
                <w:rFonts w:ascii="Gill Sans MT" w:hAnsi="Gill Sans MT" w:cs="Calibri"/>
                <w:b/>
              </w:rPr>
              <w:t>Scaffolding</w:t>
            </w:r>
            <w:r w:rsidR="00C956E5" w:rsidRPr="00CC5A0D">
              <w:rPr>
                <w:rFonts w:ascii="Gill Sans MT" w:hAnsi="Gill Sans MT" w:cs="Calibri"/>
                <w:b/>
              </w:rPr>
              <w:t>:</w:t>
            </w:r>
          </w:p>
          <w:p w14:paraId="78168145" w14:textId="56726423" w:rsidR="00A413EC" w:rsidRPr="00A413EC" w:rsidRDefault="00A413EC" w:rsidP="00C956E5">
            <w:pPr>
              <w:spacing w:after="0" w:line="240" w:lineRule="auto"/>
              <w:rPr>
                <w:rFonts w:ascii="Gill Sans MT" w:hAnsi="Gill Sans MT" w:cs="Calibri"/>
                <w:bCs/>
              </w:rPr>
            </w:pPr>
            <w:r w:rsidRPr="00A413EC">
              <w:rPr>
                <w:rFonts w:ascii="Gill Sans MT" w:hAnsi="Gill Sans MT" w:cs="Calibri"/>
                <w:bCs/>
              </w:rPr>
              <w:t xml:space="preserve">Some pupils might need the support of sentence starters for the </w:t>
            </w:r>
            <w:proofErr w:type="gramStart"/>
            <w:r w:rsidRPr="00A413EC">
              <w:rPr>
                <w:rFonts w:ascii="Gill Sans MT" w:hAnsi="Gill Sans MT" w:cs="Calibri"/>
                <w:bCs/>
              </w:rPr>
              <w:t>5 mark</w:t>
            </w:r>
            <w:proofErr w:type="gramEnd"/>
            <w:r w:rsidRPr="00A413EC">
              <w:rPr>
                <w:rFonts w:ascii="Gill Sans MT" w:hAnsi="Gill Sans MT" w:cs="Calibri"/>
                <w:bCs/>
              </w:rPr>
              <w:t xml:space="preserve"> question</w:t>
            </w:r>
          </w:p>
        </w:tc>
      </w:tr>
      <w:tr w:rsidR="00C956E5" w:rsidRPr="00CC5A0D" w14:paraId="3920C68A" w14:textId="77777777" w:rsidTr="007B653D">
        <w:trPr>
          <w:trHeight w:val="1858"/>
        </w:trPr>
        <w:tc>
          <w:tcPr>
            <w:tcW w:w="3227" w:type="dxa"/>
            <w:shd w:val="clear" w:color="auto" w:fill="auto"/>
          </w:tcPr>
          <w:p w14:paraId="0DFCBD0F" w14:textId="36734189"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Learning Outcomes/Success Criteria</w:t>
            </w:r>
            <w:r w:rsidR="00B5566A">
              <w:rPr>
                <w:rFonts w:ascii="Gill Sans MT" w:hAnsi="Gill Sans MT" w:cs="Calibri"/>
                <w:b/>
              </w:rPr>
              <w:t>:</w:t>
            </w:r>
          </w:p>
          <w:p w14:paraId="3C3ED362" w14:textId="3869B2B0" w:rsidR="00C956E5" w:rsidRPr="00CC5A0D" w:rsidRDefault="00A16C3E" w:rsidP="00C956E5">
            <w:pPr>
              <w:spacing w:after="0" w:line="240" w:lineRule="auto"/>
              <w:rPr>
                <w:rFonts w:ascii="Gill Sans MT" w:hAnsi="Gill Sans MT" w:cs="Calibri"/>
                <w:b/>
              </w:rPr>
            </w:pPr>
            <w:r w:rsidRPr="00A16C3E">
              <w:rPr>
                <w:rFonts w:ascii="Gill Sans MT" w:hAnsi="Gill Sans MT" w:cs="Arial"/>
                <w:b/>
              </w:rPr>
              <w:t>Explain, using the Bible, what Christians believe about the afterlife</w:t>
            </w:r>
            <w:r>
              <w:rPr>
                <w:rFonts w:ascii="Gill Sans MT" w:hAnsi="Gill Sans MT" w:cs="Arial"/>
                <w:b/>
              </w:rPr>
              <w:t>.</w:t>
            </w:r>
            <w:r w:rsidRPr="00A16C3E">
              <w:rPr>
                <w:rFonts w:ascii="Gill Sans MT" w:hAnsi="Gill Sans MT" w:cs="Arial"/>
                <w:b/>
              </w:rPr>
              <w:t xml:space="preserve"> </w:t>
            </w:r>
          </w:p>
        </w:tc>
        <w:tc>
          <w:tcPr>
            <w:tcW w:w="9639" w:type="dxa"/>
            <w:shd w:val="clear" w:color="auto" w:fill="auto"/>
          </w:tcPr>
          <w:p w14:paraId="5140354F" w14:textId="77777777" w:rsidR="00C956E5" w:rsidRPr="00CC5A0D" w:rsidRDefault="00C956E5" w:rsidP="00C956E5">
            <w:pPr>
              <w:spacing w:after="0" w:line="240" w:lineRule="auto"/>
              <w:rPr>
                <w:rFonts w:ascii="Gill Sans MT" w:hAnsi="Gill Sans MT" w:cs="Calibri"/>
                <w:color w:val="07CFA4"/>
              </w:rPr>
            </w:pPr>
            <w:r w:rsidRPr="00CC5A0D">
              <w:rPr>
                <w:rFonts w:ascii="Gill Sans MT" w:hAnsi="Gill Sans MT" w:cs="Calibri"/>
                <w:color w:val="07CFA4"/>
              </w:rPr>
              <w:t>Demonstrate:</w:t>
            </w:r>
          </w:p>
          <w:p w14:paraId="41C1A89F" w14:textId="3586888B" w:rsidR="00A16C3E" w:rsidRPr="00A16C3E" w:rsidRDefault="00A16C3E" w:rsidP="00A16C3E">
            <w:pPr>
              <w:spacing w:after="0" w:line="240" w:lineRule="auto"/>
              <w:rPr>
                <w:rFonts w:ascii="Gill Sans MT" w:hAnsi="Gill Sans MT" w:cs="Arial"/>
              </w:rPr>
            </w:pPr>
            <w:r w:rsidRPr="00A16C3E">
              <w:rPr>
                <w:rFonts w:ascii="Gill Sans MT" w:hAnsi="Gill Sans MT" w:cs="Arial"/>
              </w:rPr>
              <w:t>Talk about the Christian beliefs about death and the eternal life –How might these ideas help at a Christian funeral? Read 1 Corinthians 15:51-55 – What does it mean? Do you think that you would find this useful if you were attending a funeral? Talk about a traditional Christian funeral. What is said and done and why? (Ideas such as funeral scrapbooks could also be discussed.)</w:t>
            </w:r>
          </w:p>
          <w:p w14:paraId="21C9D2FD" w14:textId="59B2CF35" w:rsidR="00C956E5" w:rsidRPr="00CC5A0D" w:rsidRDefault="00A16C3E" w:rsidP="00A16C3E">
            <w:pPr>
              <w:spacing w:after="0" w:line="240" w:lineRule="auto"/>
              <w:rPr>
                <w:rFonts w:ascii="Gill Sans MT" w:hAnsi="Gill Sans MT" w:cs="Calibri"/>
              </w:rPr>
            </w:pPr>
            <w:r w:rsidRPr="00A16C3E">
              <w:rPr>
                <w:rFonts w:ascii="Gill Sans MT" w:hAnsi="Gill Sans MT" w:cs="Arial"/>
              </w:rPr>
              <w:t xml:space="preserve">Explain two Christian ideas about life after death. (Refer to religious teachings in your answer) 5 mark question. </w:t>
            </w:r>
          </w:p>
        </w:tc>
        <w:tc>
          <w:tcPr>
            <w:tcW w:w="2835" w:type="dxa"/>
            <w:shd w:val="clear" w:color="auto" w:fill="auto"/>
          </w:tcPr>
          <w:p w14:paraId="3A5F2C90" w14:textId="77777777" w:rsidR="00C956E5" w:rsidRDefault="00C956E5" w:rsidP="00C956E5">
            <w:pPr>
              <w:spacing w:after="0" w:line="240" w:lineRule="auto"/>
              <w:rPr>
                <w:rFonts w:ascii="Gill Sans MT" w:hAnsi="Gill Sans MT" w:cs="Calibri"/>
                <w:b/>
              </w:rPr>
            </w:pPr>
            <w:r w:rsidRPr="00CC5A0D">
              <w:rPr>
                <w:rFonts w:ascii="Gill Sans MT" w:hAnsi="Gill Sans MT" w:cs="Calibri"/>
                <w:b/>
              </w:rPr>
              <w:t>Key Tasks/Assessments</w:t>
            </w:r>
            <w:r w:rsidR="00B5566A">
              <w:rPr>
                <w:rFonts w:ascii="Gill Sans MT" w:hAnsi="Gill Sans MT" w:cs="Calibri"/>
                <w:b/>
              </w:rPr>
              <w:t>:</w:t>
            </w:r>
          </w:p>
          <w:p w14:paraId="56B000EF" w14:textId="703D5D1D" w:rsidR="00A413EC" w:rsidRPr="00CC5A0D" w:rsidRDefault="00A413EC" w:rsidP="00C956E5">
            <w:pPr>
              <w:spacing w:after="0" w:line="240" w:lineRule="auto"/>
              <w:rPr>
                <w:rFonts w:ascii="Gill Sans MT" w:hAnsi="Gill Sans MT" w:cs="Calibri"/>
                <w:b/>
              </w:rPr>
            </w:pPr>
            <w:r w:rsidRPr="00A16C3E">
              <w:rPr>
                <w:rFonts w:ascii="Gill Sans MT" w:hAnsi="Gill Sans MT" w:cs="Arial"/>
              </w:rPr>
              <w:t xml:space="preserve">Explain two Christian ideas about life after death. (Refer to religious teachings in your answer) </w:t>
            </w:r>
            <w:proofErr w:type="gramStart"/>
            <w:r w:rsidRPr="00A16C3E">
              <w:rPr>
                <w:rFonts w:ascii="Gill Sans MT" w:hAnsi="Gill Sans MT" w:cs="Arial"/>
              </w:rPr>
              <w:t>5 mark</w:t>
            </w:r>
            <w:proofErr w:type="gramEnd"/>
            <w:r w:rsidRPr="00A16C3E">
              <w:rPr>
                <w:rFonts w:ascii="Gill Sans MT" w:hAnsi="Gill Sans MT" w:cs="Arial"/>
              </w:rPr>
              <w:t xml:space="preserve"> question.</w:t>
            </w:r>
          </w:p>
        </w:tc>
      </w:tr>
      <w:tr w:rsidR="00C956E5" w:rsidRPr="00CC5A0D" w14:paraId="47270C4E" w14:textId="77777777" w:rsidTr="00326F16">
        <w:trPr>
          <w:trHeight w:val="1263"/>
        </w:trPr>
        <w:tc>
          <w:tcPr>
            <w:tcW w:w="3227" w:type="dxa"/>
            <w:shd w:val="clear" w:color="auto" w:fill="auto"/>
          </w:tcPr>
          <w:p w14:paraId="7D272325" w14:textId="77777777" w:rsidR="00C956E5" w:rsidRDefault="00C956E5" w:rsidP="00C956E5">
            <w:pPr>
              <w:spacing w:after="0" w:line="240" w:lineRule="auto"/>
              <w:rPr>
                <w:rFonts w:ascii="Gill Sans MT" w:hAnsi="Gill Sans MT" w:cs="Calibri"/>
                <w:b/>
              </w:rPr>
            </w:pPr>
            <w:r w:rsidRPr="00CC5A0D">
              <w:rPr>
                <w:rFonts w:ascii="Gill Sans MT" w:hAnsi="Gill Sans MT" w:cs="Calibri"/>
                <w:b/>
              </w:rPr>
              <w:lastRenderedPageBreak/>
              <w:t>Resources</w:t>
            </w:r>
            <w:r w:rsidR="00B5566A">
              <w:rPr>
                <w:rFonts w:ascii="Gill Sans MT" w:hAnsi="Gill Sans MT" w:cs="Calibri"/>
                <w:b/>
              </w:rPr>
              <w:t>:</w:t>
            </w:r>
          </w:p>
          <w:p w14:paraId="0E7B0FD8" w14:textId="75E5A130" w:rsidR="008215EE" w:rsidRDefault="00983419" w:rsidP="00C956E5">
            <w:pPr>
              <w:spacing w:after="0" w:line="240" w:lineRule="auto"/>
              <w:rPr>
                <w:rFonts w:ascii="Gill Sans MT" w:hAnsi="Gill Sans MT" w:cs="Calibri"/>
                <w:b/>
              </w:rPr>
            </w:pPr>
            <w:r>
              <w:rPr>
                <w:rFonts w:ascii="Gill Sans MT" w:hAnsi="Gill Sans MT" w:cs="Calibri"/>
                <w:b/>
              </w:rPr>
              <w:t xml:space="preserve">Theological concept cards, </w:t>
            </w:r>
            <w:r w:rsidR="008215EE">
              <w:rPr>
                <w:rFonts w:ascii="Gill Sans MT" w:hAnsi="Gill Sans MT" w:cs="Calibri"/>
                <w:b/>
              </w:rPr>
              <w:t xml:space="preserve">Christian Values cards, Apostles Creed, </w:t>
            </w:r>
            <w:r>
              <w:rPr>
                <w:rFonts w:ascii="Gill Sans MT" w:hAnsi="Gill Sans MT" w:cs="Calibri"/>
                <w:b/>
              </w:rPr>
              <w:t>Famous Christians ppt. -</w:t>
            </w:r>
            <w:r w:rsidR="00344AC3">
              <w:rPr>
                <w:rFonts w:ascii="Gill Sans MT" w:hAnsi="Gill Sans MT" w:cs="Calibri"/>
                <w:b/>
              </w:rPr>
              <w:t xml:space="preserve"> see u</w:t>
            </w:r>
            <w:r w:rsidR="008215EE">
              <w:rPr>
                <w:rFonts w:ascii="Gill Sans MT" w:hAnsi="Gill Sans MT" w:cs="Calibri"/>
                <w:b/>
              </w:rPr>
              <w:t>nit resources folder</w:t>
            </w:r>
            <w:r w:rsidR="00344AC3">
              <w:rPr>
                <w:rFonts w:ascii="Gill Sans MT" w:hAnsi="Gill Sans MT" w:cs="Calibri"/>
                <w:b/>
              </w:rPr>
              <w:t>,</w:t>
            </w:r>
          </w:p>
          <w:p w14:paraId="396D5D52" w14:textId="61A862BE" w:rsidR="00355D5B" w:rsidRPr="00CC5A0D" w:rsidRDefault="00355D5B" w:rsidP="00C956E5">
            <w:pPr>
              <w:spacing w:after="0" w:line="240" w:lineRule="auto"/>
              <w:rPr>
                <w:rFonts w:ascii="Gill Sans MT" w:hAnsi="Gill Sans MT" w:cs="Calibri"/>
                <w:b/>
              </w:rPr>
            </w:pPr>
            <w:r>
              <w:rPr>
                <w:rFonts w:ascii="Gill Sans MT" w:hAnsi="Gill Sans MT" w:cs="Calibri"/>
                <w:b/>
              </w:rPr>
              <w:t>YouTube Channel Jesus Rocks</w:t>
            </w:r>
            <w:r w:rsidR="00344AC3">
              <w:rPr>
                <w:rFonts w:ascii="Gill Sans MT" w:hAnsi="Gill Sans MT" w:cs="Calibri"/>
                <w:b/>
              </w:rPr>
              <w:t>.</w:t>
            </w:r>
          </w:p>
        </w:tc>
        <w:tc>
          <w:tcPr>
            <w:tcW w:w="9639" w:type="dxa"/>
            <w:shd w:val="clear" w:color="auto" w:fill="auto"/>
          </w:tcPr>
          <w:p w14:paraId="33A1EDAE" w14:textId="77777777" w:rsidR="00C956E5" w:rsidRPr="00CC5A0D" w:rsidRDefault="00C956E5" w:rsidP="00C956E5">
            <w:pPr>
              <w:spacing w:after="0" w:line="240" w:lineRule="auto"/>
              <w:rPr>
                <w:rFonts w:ascii="Gill Sans MT" w:hAnsi="Gill Sans MT" w:cs="Calibri"/>
                <w:color w:val="009E47"/>
              </w:rPr>
            </w:pPr>
            <w:r w:rsidRPr="00CC5A0D">
              <w:rPr>
                <w:rFonts w:ascii="Gill Sans MT" w:hAnsi="Gill Sans MT" w:cs="Calibri"/>
                <w:color w:val="009E47"/>
              </w:rPr>
              <w:t>Consolidate:</w:t>
            </w:r>
          </w:p>
          <w:p w14:paraId="03AE5299" w14:textId="77777777" w:rsidR="00A16C3E" w:rsidRPr="00A16C3E" w:rsidRDefault="00A16C3E" w:rsidP="00A16C3E">
            <w:pPr>
              <w:spacing w:after="0" w:line="240" w:lineRule="auto"/>
              <w:rPr>
                <w:rFonts w:ascii="Gill Sans MT" w:hAnsi="Gill Sans MT" w:cs="Arial"/>
              </w:rPr>
            </w:pPr>
            <w:r w:rsidRPr="00A16C3E">
              <w:rPr>
                <w:rFonts w:ascii="Gill Sans MT" w:hAnsi="Gill Sans MT" w:cs="Arial"/>
              </w:rPr>
              <w:t>Funerals should be celebrations rather than a sad occasion.’ What do you think and Why? Share your thoughts, considering how different Christians might answer this question reflecting the differences in traditions.</w:t>
            </w:r>
          </w:p>
          <w:p w14:paraId="6627EC59" w14:textId="77777777" w:rsidR="00C956E5" w:rsidRPr="00CC5A0D" w:rsidRDefault="00C956E5" w:rsidP="00C956E5">
            <w:pPr>
              <w:spacing w:after="0" w:line="240" w:lineRule="auto"/>
              <w:rPr>
                <w:rFonts w:ascii="Gill Sans MT" w:hAnsi="Gill Sans MT" w:cs="Calibri"/>
              </w:rPr>
            </w:pPr>
          </w:p>
        </w:tc>
        <w:tc>
          <w:tcPr>
            <w:tcW w:w="2835" w:type="dxa"/>
            <w:shd w:val="clear" w:color="auto" w:fill="auto"/>
          </w:tcPr>
          <w:p w14:paraId="24A2FEC1" w14:textId="3DE99D9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Homework</w:t>
            </w:r>
            <w:r w:rsidR="00B5566A">
              <w:rPr>
                <w:rFonts w:ascii="Gill Sans MT" w:hAnsi="Gill Sans MT" w:cs="Calibri"/>
                <w:b/>
              </w:rPr>
              <w:t>:</w:t>
            </w:r>
            <w:r w:rsidRPr="00CC5A0D">
              <w:rPr>
                <w:rFonts w:ascii="Gill Sans MT" w:hAnsi="Gill Sans MT" w:cs="Calibri"/>
                <w:b/>
              </w:rPr>
              <w:t xml:space="preserve"> </w:t>
            </w:r>
          </w:p>
          <w:p w14:paraId="1C140596" w14:textId="18E784D6" w:rsidR="00C956E5" w:rsidRPr="00CC5A0D" w:rsidRDefault="00A16C3E" w:rsidP="00C956E5">
            <w:pPr>
              <w:spacing w:after="0" w:line="240" w:lineRule="auto"/>
              <w:rPr>
                <w:rFonts w:ascii="Gill Sans MT" w:hAnsi="Gill Sans MT" w:cs="Calibri"/>
                <w:b/>
              </w:rPr>
            </w:pPr>
            <w:r w:rsidRPr="00A16C3E">
              <w:rPr>
                <w:rFonts w:ascii="Gill Sans MT" w:hAnsi="Gill Sans MT" w:cs="Calibri"/>
                <w:b/>
              </w:rPr>
              <w:t>Write a short booklet to help a non-Christian to understand Christian belief about death and the afterlife and the passages read at a funeral. Booklets could then be peer assessed using detailed success criteria (alternatively a Pass the Buck style activity could be used.)</w:t>
            </w:r>
          </w:p>
        </w:tc>
      </w:tr>
    </w:tbl>
    <w:p w14:paraId="7C543371" w14:textId="77777777" w:rsidR="0028623C" w:rsidRPr="00CC5A0D" w:rsidRDefault="0028623C"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952665" w:rsidRPr="00CC5A0D" w14:paraId="67975D63" w14:textId="77777777" w:rsidTr="000B3717">
        <w:tc>
          <w:tcPr>
            <w:tcW w:w="12866" w:type="dxa"/>
            <w:gridSpan w:val="2"/>
            <w:shd w:val="clear" w:color="auto" w:fill="auto"/>
          </w:tcPr>
          <w:p w14:paraId="1E37EC99" w14:textId="16F4B921" w:rsidR="00952665" w:rsidRPr="00933E98" w:rsidRDefault="00952665" w:rsidP="00952665">
            <w:pPr>
              <w:spacing w:after="0" w:line="240" w:lineRule="auto"/>
              <w:rPr>
                <w:rFonts w:asciiTheme="majorHAnsi" w:hAnsiTheme="majorHAnsi" w:cs="Calibri"/>
                <w:b/>
                <w:color w:val="000000"/>
              </w:rPr>
            </w:pPr>
            <w:r w:rsidRPr="00933E98">
              <w:rPr>
                <w:rFonts w:asciiTheme="majorHAnsi" w:hAnsiTheme="majorHAnsi" w:cs="Calibri"/>
                <w:b/>
                <w:color w:val="000000"/>
              </w:rPr>
              <w:t>Unit title: 8.4 Is death the end?                National Curriculum/GCSE link:</w:t>
            </w:r>
            <w:r w:rsidR="00A413EC">
              <w:rPr>
                <w:rFonts w:asciiTheme="majorHAnsi" w:hAnsiTheme="majorHAnsi" w:cs="Calibri"/>
                <w:b/>
                <w:color w:val="000000"/>
              </w:rPr>
              <w:t xml:space="preserve"> Theme B Religion and Life / Muslim Beliefs </w:t>
            </w:r>
          </w:p>
          <w:p w14:paraId="4BC4DAE3" w14:textId="632D3BA9" w:rsidR="00952665" w:rsidRPr="00933E98" w:rsidRDefault="00952665" w:rsidP="00952665">
            <w:pPr>
              <w:spacing w:after="0" w:line="240" w:lineRule="auto"/>
              <w:jc w:val="center"/>
              <w:rPr>
                <w:rFonts w:asciiTheme="majorHAnsi" w:hAnsiTheme="majorHAnsi" w:cs="Calibri"/>
              </w:rPr>
            </w:pPr>
          </w:p>
        </w:tc>
        <w:tc>
          <w:tcPr>
            <w:tcW w:w="2835" w:type="dxa"/>
            <w:shd w:val="clear" w:color="auto" w:fill="auto"/>
          </w:tcPr>
          <w:p w14:paraId="5A0E09B5" w14:textId="6FFB7EAF" w:rsidR="00952665" w:rsidRPr="00CC5A0D" w:rsidRDefault="00952665" w:rsidP="00952665">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8 </w:t>
            </w:r>
            <w:r w:rsidRPr="00CC5A0D">
              <w:rPr>
                <w:rFonts w:ascii="Gill Sans MT" w:hAnsi="Gill Sans MT" w:cs="Calibri"/>
              </w:rPr>
              <w:t xml:space="preserve">Term: </w:t>
            </w:r>
            <w:r>
              <w:rPr>
                <w:rFonts w:ascii="Gill Sans MT" w:hAnsi="Gill Sans MT" w:cs="Calibri"/>
              </w:rPr>
              <w:t>Spring</w:t>
            </w:r>
          </w:p>
        </w:tc>
      </w:tr>
      <w:tr w:rsidR="00952665" w:rsidRPr="00CC5A0D" w14:paraId="10375574" w14:textId="77777777" w:rsidTr="000B3717">
        <w:trPr>
          <w:trHeight w:val="664"/>
        </w:trPr>
        <w:tc>
          <w:tcPr>
            <w:tcW w:w="3227" w:type="dxa"/>
            <w:shd w:val="clear" w:color="auto" w:fill="auto"/>
          </w:tcPr>
          <w:p w14:paraId="34E689BD" w14:textId="77777777" w:rsidR="00952665" w:rsidRPr="00933E98" w:rsidRDefault="00952665" w:rsidP="00952665">
            <w:pPr>
              <w:spacing w:after="0" w:line="240" w:lineRule="auto"/>
              <w:jc w:val="center"/>
              <w:rPr>
                <w:rFonts w:asciiTheme="majorHAnsi" w:hAnsiTheme="majorHAnsi" w:cs="Calibri"/>
                <w:b/>
              </w:rPr>
            </w:pPr>
            <w:r w:rsidRPr="00933E98">
              <w:rPr>
                <w:rFonts w:asciiTheme="majorHAnsi" w:hAnsiTheme="majorHAnsi" w:cs="Calibri"/>
                <w:b/>
              </w:rPr>
              <w:t>MEDIUM TERM                           SCHEME OF LEARNING</w:t>
            </w:r>
          </w:p>
        </w:tc>
        <w:tc>
          <w:tcPr>
            <w:tcW w:w="9639" w:type="dxa"/>
            <w:shd w:val="clear" w:color="auto" w:fill="auto"/>
          </w:tcPr>
          <w:p w14:paraId="0B3EEB49" w14:textId="6D751DF4" w:rsidR="00952665" w:rsidRPr="00CC5A0D" w:rsidRDefault="00933E98" w:rsidP="00952665">
            <w:pPr>
              <w:spacing w:after="0" w:line="240" w:lineRule="auto"/>
              <w:rPr>
                <w:rFonts w:ascii="Gill Sans MT" w:hAnsi="Gill Sans MT" w:cs="Calibri"/>
              </w:rPr>
            </w:pPr>
            <w:r>
              <w:rPr>
                <w:rFonts w:ascii="Gill Sans MT" w:hAnsi="Gill Sans MT" w:cs="Calibri"/>
                <w:b/>
              </w:rPr>
              <w:t>Teaching approaches:</w:t>
            </w:r>
            <w:r w:rsidR="00A413EC">
              <w:rPr>
                <w:rFonts w:ascii="Gill Sans MT" w:hAnsi="Gill Sans MT" w:cs="Calibri"/>
                <w:b/>
              </w:rPr>
              <w:t xml:space="preserve"> </w:t>
            </w:r>
            <w:r w:rsidR="00A413EC" w:rsidRPr="00A413EC">
              <w:rPr>
                <w:rFonts w:ascii="Gill Sans MT" w:hAnsi="Gill Sans MT" w:cs="Calibri"/>
              </w:rPr>
              <w:t xml:space="preserve">in this lesson there are lots of highly </w:t>
            </w:r>
            <w:r w:rsidR="000E40E3">
              <w:rPr>
                <w:rFonts w:ascii="Gill Sans MT" w:hAnsi="Gill Sans MT" w:cs="Calibri"/>
              </w:rPr>
              <w:t>‘</w:t>
            </w:r>
            <w:r w:rsidR="00A413EC" w:rsidRPr="00A413EC">
              <w:rPr>
                <w:rFonts w:ascii="Gill Sans MT" w:hAnsi="Gill Sans MT" w:cs="Calibri"/>
              </w:rPr>
              <w:t>challenging</w:t>
            </w:r>
            <w:r w:rsidR="000E40E3">
              <w:rPr>
                <w:rFonts w:ascii="Gill Sans MT" w:hAnsi="Gill Sans MT" w:cs="Calibri"/>
              </w:rPr>
              <w:t>’</w:t>
            </w:r>
            <w:r w:rsidR="00A413EC" w:rsidRPr="00A413EC">
              <w:rPr>
                <w:rFonts w:ascii="Gill Sans MT" w:hAnsi="Gill Sans MT" w:cs="Calibri"/>
              </w:rPr>
              <w:t xml:space="preserve"> opportunities to </w:t>
            </w:r>
            <w:r w:rsidR="000E40E3">
              <w:rPr>
                <w:rFonts w:ascii="Gill Sans MT" w:hAnsi="Gill Sans MT" w:cs="Calibri"/>
              </w:rPr>
              <w:t>‘</w:t>
            </w:r>
            <w:r w:rsidR="00A413EC" w:rsidRPr="00A413EC">
              <w:rPr>
                <w:rFonts w:ascii="Gill Sans MT" w:hAnsi="Gill Sans MT" w:cs="Calibri"/>
              </w:rPr>
              <w:t>question</w:t>
            </w:r>
            <w:r w:rsidR="000E40E3">
              <w:rPr>
                <w:rFonts w:ascii="Gill Sans MT" w:hAnsi="Gill Sans MT" w:cs="Calibri"/>
              </w:rPr>
              <w:t>’</w:t>
            </w:r>
            <w:r w:rsidR="00A413EC" w:rsidRPr="00A413EC">
              <w:rPr>
                <w:rFonts w:ascii="Gill Sans MT" w:hAnsi="Gill Sans MT" w:cs="Calibri"/>
              </w:rPr>
              <w:t xml:space="preserve"> and explain key terms and core ideas relating to death </w:t>
            </w:r>
            <w:r w:rsidR="00A413EC">
              <w:rPr>
                <w:rFonts w:ascii="Gill Sans MT" w:hAnsi="Gill Sans MT" w:cs="Calibri"/>
              </w:rPr>
              <w:t xml:space="preserve">and Akhirah in Islamic belief and tradition. </w:t>
            </w:r>
          </w:p>
        </w:tc>
        <w:tc>
          <w:tcPr>
            <w:tcW w:w="2835" w:type="dxa"/>
            <w:shd w:val="clear" w:color="auto" w:fill="auto"/>
          </w:tcPr>
          <w:p w14:paraId="07D4F7E9" w14:textId="5033AA66" w:rsidR="00952665" w:rsidRPr="00CC5A0D" w:rsidRDefault="00952665" w:rsidP="00952665">
            <w:pPr>
              <w:rPr>
                <w:rFonts w:ascii="Gill Sans MT" w:hAnsi="Gill Sans MT" w:cs="Calibri"/>
              </w:rPr>
            </w:pPr>
            <w:r>
              <w:rPr>
                <w:rFonts w:ascii="Gill Sans MT" w:hAnsi="Gill Sans MT" w:cs="Calibri"/>
              </w:rPr>
              <w:t>Session/Lesson: 5</w:t>
            </w:r>
          </w:p>
        </w:tc>
      </w:tr>
      <w:tr w:rsidR="00952665" w:rsidRPr="00CC5A0D" w14:paraId="6ECD04A9" w14:textId="77777777" w:rsidTr="000B3717">
        <w:trPr>
          <w:trHeight w:val="1858"/>
        </w:trPr>
        <w:tc>
          <w:tcPr>
            <w:tcW w:w="3227" w:type="dxa"/>
            <w:shd w:val="clear" w:color="auto" w:fill="auto"/>
          </w:tcPr>
          <w:p w14:paraId="35D5F245" w14:textId="77777777" w:rsidR="00952665" w:rsidRPr="00CC5A0D" w:rsidRDefault="00952665" w:rsidP="00952665">
            <w:pPr>
              <w:spacing w:after="0" w:line="240" w:lineRule="auto"/>
              <w:rPr>
                <w:rFonts w:ascii="Gill Sans MT" w:hAnsi="Gill Sans MT" w:cs="Calibri"/>
                <w:b/>
              </w:rPr>
            </w:pPr>
            <w:r w:rsidRPr="00CC5A0D">
              <w:rPr>
                <w:rFonts w:ascii="Gill Sans MT" w:hAnsi="Gill Sans MT" w:cs="Calibri"/>
                <w:b/>
              </w:rPr>
              <w:t>Big/Lead Question:</w:t>
            </w:r>
          </w:p>
          <w:p w14:paraId="2B0B7B39" w14:textId="77777777" w:rsidR="00952665" w:rsidRDefault="00952665" w:rsidP="00952665">
            <w:pPr>
              <w:spacing w:after="0" w:line="240" w:lineRule="auto"/>
              <w:rPr>
                <w:rFonts w:ascii="Gill Sans MT" w:hAnsi="Gill Sans MT" w:cs="Arial"/>
                <w:b/>
              </w:rPr>
            </w:pPr>
          </w:p>
          <w:p w14:paraId="40EB3D28" w14:textId="77777777" w:rsidR="00952665" w:rsidRPr="005B2A1D" w:rsidRDefault="00952665" w:rsidP="00952665">
            <w:pPr>
              <w:spacing w:after="0" w:line="240" w:lineRule="auto"/>
              <w:rPr>
                <w:rFonts w:ascii="Gill Sans MT" w:hAnsi="Gill Sans MT" w:cs="Arial"/>
                <w:b/>
              </w:rPr>
            </w:pPr>
            <w:r w:rsidRPr="005B2A1D">
              <w:rPr>
                <w:rFonts w:ascii="Gill Sans MT" w:hAnsi="Gill Sans MT" w:cs="Arial"/>
                <w:b/>
              </w:rPr>
              <w:t xml:space="preserve">Is death the end? </w:t>
            </w:r>
          </w:p>
          <w:p w14:paraId="1B95FC5A" w14:textId="77777777" w:rsidR="00952665" w:rsidRPr="005B2A1D" w:rsidRDefault="00952665" w:rsidP="00952665">
            <w:pPr>
              <w:spacing w:after="0" w:line="240" w:lineRule="auto"/>
              <w:rPr>
                <w:rFonts w:ascii="Gill Sans MT" w:hAnsi="Gill Sans MT" w:cs="Arial"/>
                <w:b/>
              </w:rPr>
            </w:pPr>
          </w:p>
          <w:p w14:paraId="2BD3D746" w14:textId="63FED3D9" w:rsidR="00952665" w:rsidRPr="00CC5A0D" w:rsidRDefault="00952665" w:rsidP="00952665">
            <w:pPr>
              <w:spacing w:after="0" w:line="240" w:lineRule="auto"/>
              <w:rPr>
                <w:rFonts w:ascii="Gill Sans MT" w:hAnsi="Gill Sans MT" w:cs="Calibri"/>
                <w:b/>
              </w:rPr>
            </w:pPr>
            <w:r w:rsidRPr="005B2A1D">
              <w:rPr>
                <w:rFonts w:ascii="Gill Sans MT" w:hAnsi="Gill Sans MT" w:cs="Arial"/>
                <w:b/>
              </w:rPr>
              <w:t xml:space="preserve">What do Muslims believe about life after death? </w:t>
            </w:r>
          </w:p>
        </w:tc>
        <w:tc>
          <w:tcPr>
            <w:tcW w:w="9639" w:type="dxa"/>
            <w:shd w:val="clear" w:color="auto" w:fill="auto"/>
          </w:tcPr>
          <w:p w14:paraId="78F650FF" w14:textId="77777777" w:rsidR="00952665" w:rsidRPr="00CC5A0D" w:rsidRDefault="00952665" w:rsidP="00952665">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7A6398FF" w14:textId="77777777" w:rsidR="00952665" w:rsidRPr="00952665" w:rsidRDefault="00952665" w:rsidP="00952665">
            <w:pPr>
              <w:spacing w:after="0" w:line="240" w:lineRule="auto"/>
              <w:rPr>
                <w:rFonts w:ascii="Gill Sans MT" w:hAnsi="Gill Sans MT" w:cs="Arial"/>
                <w:szCs w:val="20"/>
              </w:rPr>
            </w:pPr>
            <w:r w:rsidRPr="00952665">
              <w:rPr>
                <w:rFonts w:ascii="Gill Sans MT" w:hAnsi="Gill Sans MT" w:cs="Arial"/>
                <w:szCs w:val="20"/>
              </w:rPr>
              <w:t xml:space="preserve">Students to read two passages from the Quran (at this point do not tell them where the quotes have come from) </w:t>
            </w:r>
          </w:p>
          <w:p w14:paraId="59F15EA7" w14:textId="77777777" w:rsidR="00952665" w:rsidRPr="00952665" w:rsidRDefault="00952665" w:rsidP="00952665">
            <w:pPr>
              <w:spacing w:after="0" w:line="240" w:lineRule="auto"/>
              <w:rPr>
                <w:rFonts w:ascii="Gill Sans MT" w:hAnsi="Gill Sans MT" w:cs="Arial"/>
                <w:szCs w:val="20"/>
              </w:rPr>
            </w:pPr>
            <w:r w:rsidRPr="00952665">
              <w:rPr>
                <w:rFonts w:ascii="Gill Sans MT" w:hAnsi="Gill Sans MT" w:cs="Arial"/>
                <w:i/>
                <w:iCs/>
                <w:szCs w:val="20"/>
              </w:rPr>
              <w:t>“All things shall in the end return to you Lord.” (36:7)</w:t>
            </w:r>
          </w:p>
          <w:p w14:paraId="1BC91BCA" w14:textId="77777777" w:rsidR="00952665" w:rsidRPr="00952665" w:rsidRDefault="00952665" w:rsidP="00952665">
            <w:pPr>
              <w:spacing w:after="0" w:line="240" w:lineRule="auto"/>
              <w:rPr>
                <w:rFonts w:ascii="Gill Sans MT" w:hAnsi="Gill Sans MT" w:cs="Arial"/>
                <w:szCs w:val="20"/>
              </w:rPr>
            </w:pPr>
            <w:r w:rsidRPr="00952665">
              <w:rPr>
                <w:rFonts w:ascii="Gill Sans MT" w:hAnsi="Gill Sans MT" w:cs="Arial"/>
                <w:i/>
                <w:iCs/>
                <w:szCs w:val="20"/>
              </w:rPr>
              <w:t>“He brings forth the living from the dead, and the dead from the living.” (10:31)</w:t>
            </w:r>
          </w:p>
          <w:p w14:paraId="1C8E4C29" w14:textId="0BFEE5BA" w:rsidR="00952665" w:rsidRPr="005B2A1D" w:rsidRDefault="00952665" w:rsidP="00952665">
            <w:pPr>
              <w:spacing w:after="0" w:line="240" w:lineRule="auto"/>
              <w:rPr>
                <w:rFonts w:ascii="Arial" w:hAnsi="Arial" w:cs="Arial"/>
                <w:sz w:val="20"/>
                <w:szCs w:val="20"/>
              </w:rPr>
            </w:pPr>
            <w:r w:rsidRPr="00952665">
              <w:rPr>
                <w:rFonts w:ascii="Gill Sans MT" w:hAnsi="Gill Sans MT" w:cs="Arial"/>
                <w:szCs w:val="20"/>
              </w:rPr>
              <w:t xml:space="preserve"> Analyse the passages – what do students think they are from? What can we learn about the attitudes to life after death?</w:t>
            </w:r>
            <w:r w:rsidRPr="00952665">
              <w:rPr>
                <w:rFonts w:ascii="Arial" w:hAnsi="Arial" w:cs="Arial"/>
                <w:szCs w:val="20"/>
              </w:rPr>
              <w:t xml:space="preserve"> </w:t>
            </w:r>
          </w:p>
        </w:tc>
        <w:tc>
          <w:tcPr>
            <w:tcW w:w="2835" w:type="dxa"/>
            <w:shd w:val="clear" w:color="auto" w:fill="auto"/>
          </w:tcPr>
          <w:p w14:paraId="30D95B15" w14:textId="77777777" w:rsidR="00952665" w:rsidRDefault="00952665" w:rsidP="00952665">
            <w:pPr>
              <w:spacing w:after="0" w:line="240" w:lineRule="auto"/>
              <w:rPr>
                <w:rFonts w:ascii="Gill Sans MT" w:hAnsi="Gill Sans MT" w:cs="Calibri"/>
                <w:b/>
              </w:rPr>
            </w:pPr>
            <w:r w:rsidRPr="00CC5A0D">
              <w:rPr>
                <w:rFonts w:ascii="Gill Sans MT" w:hAnsi="Gill Sans MT" w:cs="Calibri"/>
                <w:b/>
              </w:rPr>
              <w:t>Literacy/Numeracy and Cross-Curricular Links across topic:</w:t>
            </w:r>
          </w:p>
          <w:p w14:paraId="343FFF58" w14:textId="74A04CA2" w:rsidR="00A413EC" w:rsidRPr="00A413EC" w:rsidRDefault="00A413EC" w:rsidP="00952665">
            <w:pPr>
              <w:spacing w:after="0" w:line="240" w:lineRule="auto"/>
              <w:rPr>
                <w:rFonts w:ascii="Gill Sans MT" w:hAnsi="Gill Sans MT" w:cs="Calibri"/>
                <w:bCs/>
              </w:rPr>
            </w:pPr>
            <w:r w:rsidRPr="00A413EC">
              <w:rPr>
                <w:rFonts w:ascii="Gill Sans MT" w:hAnsi="Gill Sans MT" w:cs="Calibri"/>
                <w:bCs/>
              </w:rPr>
              <w:t xml:space="preserve">Reading – </w:t>
            </w:r>
            <w:proofErr w:type="spellStart"/>
            <w:r w:rsidRPr="00A413EC">
              <w:rPr>
                <w:rFonts w:ascii="Gill Sans MT" w:hAnsi="Gill Sans MT" w:cs="Calibri"/>
                <w:bCs/>
              </w:rPr>
              <w:t>Qu’ran</w:t>
            </w:r>
            <w:proofErr w:type="spellEnd"/>
          </w:p>
          <w:p w14:paraId="44A8D844" w14:textId="48F205C1" w:rsidR="00A413EC" w:rsidRPr="00A413EC" w:rsidRDefault="00A413EC" w:rsidP="00952665">
            <w:pPr>
              <w:spacing w:after="0" w:line="240" w:lineRule="auto"/>
              <w:rPr>
                <w:rFonts w:ascii="Gill Sans MT" w:hAnsi="Gill Sans MT" w:cs="Calibri"/>
                <w:bCs/>
              </w:rPr>
            </w:pPr>
            <w:r w:rsidRPr="00A413EC">
              <w:rPr>
                <w:rFonts w:ascii="Gill Sans MT" w:hAnsi="Gill Sans MT" w:cs="Calibri"/>
                <w:bCs/>
              </w:rPr>
              <w:t>Literacy – key terms</w:t>
            </w:r>
          </w:p>
          <w:p w14:paraId="1A0C8EBF" w14:textId="11C7ACE1" w:rsidR="00A413EC" w:rsidRPr="00CC5A0D" w:rsidRDefault="00A413EC" w:rsidP="00952665">
            <w:pPr>
              <w:spacing w:after="0" w:line="240" w:lineRule="auto"/>
              <w:rPr>
                <w:rFonts w:ascii="Gill Sans MT" w:hAnsi="Gill Sans MT" w:cs="Calibri"/>
                <w:b/>
              </w:rPr>
            </w:pPr>
          </w:p>
        </w:tc>
      </w:tr>
      <w:tr w:rsidR="00952665" w:rsidRPr="00CC5A0D" w14:paraId="778DA67F" w14:textId="77777777" w:rsidTr="000B3717">
        <w:trPr>
          <w:trHeight w:val="1858"/>
        </w:trPr>
        <w:tc>
          <w:tcPr>
            <w:tcW w:w="3227" w:type="dxa"/>
            <w:shd w:val="clear" w:color="auto" w:fill="auto"/>
          </w:tcPr>
          <w:p w14:paraId="4A38A7FA" w14:textId="77777777" w:rsidR="00952665" w:rsidRPr="00CC5A0D" w:rsidRDefault="00952665" w:rsidP="00952665">
            <w:pPr>
              <w:spacing w:after="0" w:line="240" w:lineRule="auto"/>
              <w:rPr>
                <w:rFonts w:ascii="Gill Sans MT" w:hAnsi="Gill Sans MT" w:cs="Calibri"/>
                <w:b/>
              </w:rPr>
            </w:pPr>
            <w:r w:rsidRPr="00CC5A0D">
              <w:rPr>
                <w:rFonts w:ascii="Gill Sans MT" w:hAnsi="Gill Sans MT" w:cs="Calibri"/>
                <w:b/>
              </w:rPr>
              <w:t>Learning Objectives:</w:t>
            </w:r>
          </w:p>
          <w:p w14:paraId="2F1BE0C3" w14:textId="77777777" w:rsidR="00952665" w:rsidRDefault="00952665" w:rsidP="00952665">
            <w:pPr>
              <w:pStyle w:val="MediumGrid21"/>
              <w:rPr>
                <w:rFonts w:ascii="Gill Sans MT" w:hAnsi="Gill Sans MT" w:cs="Arial"/>
                <w:b/>
              </w:rPr>
            </w:pPr>
          </w:p>
          <w:p w14:paraId="7A9100E7" w14:textId="4925CE0B" w:rsidR="00952665" w:rsidRPr="00CC5A0D" w:rsidRDefault="00952665" w:rsidP="00952665">
            <w:pPr>
              <w:pStyle w:val="MediumGrid21"/>
              <w:rPr>
                <w:rFonts w:ascii="Gill Sans MT" w:hAnsi="Gill Sans MT" w:cs="Calibri"/>
                <w:b/>
              </w:rPr>
            </w:pPr>
            <w:r w:rsidRPr="00E00333">
              <w:rPr>
                <w:rFonts w:ascii="Gill Sans MT" w:hAnsi="Gill Sans MT" w:cs="Arial"/>
                <w:b/>
              </w:rPr>
              <w:t>Investigate Muslim belief in Akhirah</w:t>
            </w:r>
            <w:r>
              <w:rPr>
                <w:rFonts w:ascii="Gill Sans MT" w:hAnsi="Gill Sans MT" w:cs="Arial"/>
                <w:b/>
              </w:rPr>
              <w:t>.</w:t>
            </w:r>
          </w:p>
        </w:tc>
        <w:tc>
          <w:tcPr>
            <w:tcW w:w="9639" w:type="dxa"/>
            <w:shd w:val="clear" w:color="auto" w:fill="auto"/>
          </w:tcPr>
          <w:p w14:paraId="27DC8B04" w14:textId="77777777" w:rsidR="00952665" w:rsidRPr="00CC5A0D" w:rsidRDefault="00952665" w:rsidP="00952665">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6C5E37D0" w14:textId="77777777" w:rsidR="00952665" w:rsidRPr="00E00333" w:rsidRDefault="00952665" w:rsidP="00952665">
            <w:pPr>
              <w:spacing w:after="0" w:line="240" w:lineRule="auto"/>
              <w:rPr>
                <w:rFonts w:ascii="Gill Sans MT" w:hAnsi="Gill Sans MT" w:cs="Arial"/>
              </w:rPr>
            </w:pPr>
            <w:r w:rsidRPr="00E00333">
              <w:rPr>
                <w:rFonts w:ascii="Gill Sans MT" w:hAnsi="Gill Sans MT" w:cs="Arial"/>
              </w:rPr>
              <w:t xml:space="preserve">Explain the term Akhirah and what Muslims believe happens after death. </w:t>
            </w:r>
          </w:p>
          <w:p w14:paraId="52CDDDE9" w14:textId="77A9D38D" w:rsidR="00952665" w:rsidRPr="00CC5A0D" w:rsidRDefault="00952665" w:rsidP="00952665">
            <w:pPr>
              <w:pStyle w:val="MediumGrid21"/>
              <w:rPr>
                <w:rFonts w:ascii="Gill Sans MT" w:hAnsi="Gill Sans MT" w:cs="Calibri"/>
              </w:rPr>
            </w:pPr>
            <w:r w:rsidRPr="00E00333">
              <w:rPr>
                <w:rFonts w:ascii="Gill Sans MT" w:hAnsi="Gill Sans MT" w:cs="Arial"/>
              </w:rPr>
              <w:t xml:space="preserve">Student to create an image board summarizing key beliefs – NO depictions of people, prophets or God. The images must express the key terms – death, </w:t>
            </w:r>
            <w:proofErr w:type="spellStart"/>
            <w:r w:rsidRPr="00E00333">
              <w:rPr>
                <w:rFonts w:ascii="Gill Sans MT" w:hAnsi="Gill Sans MT" w:cs="Arial"/>
              </w:rPr>
              <w:t>bazarkh</w:t>
            </w:r>
            <w:proofErr w:type="spellEnd"/>
            <w:r w:rsidRPr="00E00333">
              <w:rPr>
                <w:rFonts w:ascii="Gill Sans MT" w:hAnsi="Gill Sans MT" w:cs="Arial"/>
              </w:rPr>
              <w:t>, judgement, questions, Jannah, Jahannam</w:t>
            </w:r>
            <w:r>
              <w:rPr>
                <w:rFonts w:ascii="Gill Sans MT" w:hAnsi="Gill Sans MT" w:cs="Arial"/>
              </w:rPr>
              <w:t>.</w:t>
            </w:r>
          </w:p>
        </w:tc>
        <w:tc>
          <w:tcPr>
            <w:tcW w:w="2835" w:type="dxa"/>
            <w:shd w:val="clear" w:color="auto" w:fill="auto"/>
          </w:tcPr>
          <w:p w14:paraId="005F957A" w14:textId="500E7912" w:rsidR="00952665" w:rsidRDefault="00933E98" w:rsidP="00952665">
            <w:pPr>
              <w:spacing w:after="0" w:line="240" w:lineRule="auto"/>
              <w:rPr>
                <w:rFonts w:ascii="Gill Sans MT" w:hAnsi="Gill Sans MT" w:cs="Calibri"/>
                <w:b/>
              </w:rPr>
            </w:pPr>
            <w:r>
              <w:rPr>
                <w:rFonts w:ascii="Gill Sans MT" w:hAnsi="Gill Sans MT" w:cs="Calibri"/>
                <w:b/>
              </w:rPr>
              <w:t>Scaffolding</w:t>
            </w:r>
            <w:r w:rsidR="00952665" w:rsidRPr="00CC5A0D">
              <w:rPr>
                <w:rFonts w:ascii="Gill Sans MT" w:hAnsi="Gill Sans MT" w:cs="Calibri"/>
                <w:b/>
              </w:rPr>
              <w:t>:</w:t>
            </w:r>
          </w:p>
          <w:p w14:paraId="36FA7CA5" w14:textId="77777777" w:rsidR="00A413EC" w:rsidRDefault="00A413EC" w:rsidP="00952665">
            <w:pPr>
              <w:spacing w:after="0" w:line="240" w:lineRule="auto"/>
              <w:rPr>
                <w:rFonts w:ascii="Gill Sans MT" w:hAnsi="Gill Sans MT" w:cs="Calibri"/>
                <w:bCs/>
              </w:rPr>
            </w:pPr>
            <w:r w:rsidRPr="00A413EC">
              <w:rPr>
                <w:rFonts w:ascii="Gill Sans MT" w:hAnsi="Gill Sans MT" w:cs="Calibri"/>
                <w:bCs/>
              </w:rPr>
              <w:t>All pupils will benefit from a printed copy of the key words and definition/ translations</w:t>
            </w:r>
            <w:r>
              <w:rPr>
                <w:rFonts w:ascii="Gill Sans MT" w:hAnsi="Gill Sans MT" w:cs="Calibri"/>
                <w:bCs/>
              </w:rPr>
              <w:t>.</w:t>
            </w:r>
          </w:p>
          <w:p w14:paraId="3EC71C18" w14:textId="6401DFFB" w:rsidR="00A413EC" w:rsidRPr="00A413EC" w:rsidRDefault="00A413EC" w:rsidP="00952665">
            <w:pPr>
              <w:spacing w:after="0" w:line="240" w:lineRule="auto"/>
              <w:rPr>
                <w:rFonts w:ascii="Gill Sans MT" w:hAnsi="Gill Sans MT" w:cs="Calibri"/>
                <w:bCs/>
              </w:rPr>
            </w:pPr>
          </w:p>
        </w:tc>
      </w:tr>
      <w:tr w:rsidR="00952665" w:rsidRPr="00CC5A0D" w14:paraId="37D0BCF5" w14:textId="77777777" w:rsidTr="000B3717">
        <w:trPr>
          <w:trHeight w:val="1858"/>
        </w:trPr>
        <w:tc>
          <w:tcPr>
            <w:tcW w:w="3227" w:type="dxa"/>
            <w:shd w:val="clear" w:color="auto" w:fill="auto"/>
          </w:tcPr>
          <w:p w14:paraId="103957EA" w14:textId="77777777" w:rsidR="00952665" w:rsidRPr="00CC5A0D" w:rsidRDefault="00952665" w:rsidP="00952665">
            <w:pPr>
              <w:spacing w:after="0" w:line="240" w:lineRule="auto"/>
              <w:rPr>
                <w:rFonts w:ascii="Gill Sans MT" w:hAnsi="Gill Sans MT" w:cs="Calibri"/>
                <w:b/>
              </w:rPr>
            </w:pPr>
            <w:r w:rsidRPr="00CC5A0D">
              <w:rPr>
                <w:rFonts w:ascii="Gill Sans MT" w:hAnsi="Gill Sans MT" w:cs="Calibri"/>
                <w:b/>
              </w:rPr>
              <w:lastRenderedPageBreak/>
              <w:t>Learning Outcomes / Success Criteria:</w:t>
            </w:r>
          </w:p>
          <w:p w14:paraId="631D388A" w14:textId="77777777" w:rsidR="00952665" w:rsidRPr="00CC5A0D" w:rsidRDefault="00952665" w:rsidP="00952665">
            <w:pPr>
              <w:spacing w:after="0" w:line="240" w:lineRule="auto"/>
              <w:rPr>
                <w:rFonts w:ascii="Gill Sans MT" w:hAnsi="Gill Sans MT" w:cs="Arial"/>
                <w:b/>
              </w:rPr>
            </w:pPr>
            <w:r w:rsidRPr="00CC5A0D">
              <w:rPr>
                <w:rFonts w:ascii="Gill Sans MT" w:hAnsi="Gill Sans MT" w:cs="Calibri"/>
                <w:b/>
              </w:rPr>
              <w:t xml:space="preserve"> </w:t>
            </w:r>
          </w:p>
          <w:p w14:paraId="02EE7691" w14:textId="4A5E65B8" w:rsidR="00952665" w:rsidRPr="00CC5A0D" w:rsidRDefault="00952665" w:rsidP="00952665">
            <w:pPr>
              <w:pStyle w:val="MediumGrid21"/>
              <w:rPr>
                <w:rFonts w:ascii="Gill Sans MT" w:hAnsi="Gill Sans MT" w:cs="Calibri"/>
                <w:b/>
              </w:rPr>
            </w:pPr>
            <w:r w:rsidRPr="00E00333">
              <w:rPr>
                <w:rFonts w:ascii="Gill Sans MT" w:hAnsi="Gill Sans MT" w:cs="Arial"/>
                <w:b/>
              </w:rPr>
              <w:t>Explain how Islamic belief in the afterlife influences practices (especially related to funeral)</w:t>
            </w:r>
            <w:r>
              <w:rPr>
                <w:rFonts w:ascii="Gill Sans MT" w:hAnsi="Gill Sans MT" w:cs="Arial"/>
                <w:b/>
              </w:rPr>
              <w:t>.</w:t>
            </w:r>
          </w:p>
        </w:tc>
        <w:tc>
          <w:tcPr>
            <w:tcW w:w="9639" w:type="dxa"/>
            <w:shd w:val="clear" w:color="auto" w:fill="auto"/>
          </w:tcPr>
          <w:p w14:paraId="114741E4" w14:textId="77777777" w:rsidR="00952665" w:rsidRPr="00CC5A0D" w:rsidRDefault="00952665" w:rsidP="00952665">
            <w:pPr>
              <w:spacing w:after="0" w:line="240" w:lineRule="auto"/>
              <w:rPr>
                <w:rFonts w:ascii="Gill Sans MT" w:hAnsi="Gill Sans MT" w:cs="Calibri"/>
                <w:color w:val="07CFA4"/>
              </w:rPr>
            </w:pPr>
            <w:r w:rsidRPr="00CC5A0D">
              <w:rPr>
                <w:rFonts w:ascii="Gill Sans MT" w:hAnsi="Gill Sans MT" w:cs="Calibri"/>
                <w:color w:val="07CFA4"/>
              </w:rPr>
              <w:t>Demonstrate:</w:t>
            </w:r>
          </w:p>
          <w:p w14:paraId="78176DD9" w14:textId="77777777" w:rsidR="00952665" w:rsidRPr="00E00333" w:rsidRDefault="00952665" w:rsidP="00952665">
            <w:pPr>
              <w:spacing w:after="0" w:line="240" w:lineRule="auto"/>
              <w:rPr>
                <w:rFonts w:ascii="Gill Sans MT" w:hAnsi="Gill Sans MT" w:cs="Arial"/>
              </w:rPr>
            </w:pPr>
            <w:r w:rsidRPr="00E00333">
              <w:rPr>
                <w:rFonts w:ascii="Gill Sans MT" w:hAnsi="Gill Sans MT" w:cs="Arial"/>
              </w:rPr>
              <w:t xml:space="preserve">Students to watch video clip </w:t>
            </w:r>
            <w:hyperlink r:id="rId56" w:history="1">
              <w:r w:rsidRPr="00E00333">
                <w:rPr>
                  <w:rStyle w:val="Hyperlink"/>
                  <w:rFonts w:ascii="Gill Sans MT" w:hAnsi="Gill Sans MT" w:cs="Arial"/>
                </w:rPr>
                <w:t>https://www.youtube.com/watch?v=LRAIm8MjKyE</w:t>
              </w:r>
            </w:hyperlink>
            <w:r w:rsidRPr="00E00333">
              <w:rPr>
                <w:rFonts w:ascii="Gill Sans MT" w:hAnsi="Gill Sans MT" w:cs="Arial"/>
              </w:rPr>
              <w:t xml:space="preserve"> </w:t>
            </w:r>
          </w:p>
          <w:p w14:paraId="35DE24C7" w14:textId="77777777" w:rsidR="00952665" w:rsidRPr="00E00333" w:rsidRDefault="00952665" w:rsidP="00952665">
            <w:pPr>
              <w:spacing w:after="0" w:line="240" w:lineRule="auto"/>
              <w:rPr>
                <w:rFonts w:ascii="Gill Sans MT" w:hAnsi="Gill Sans MT" w:cs="Arial"/>
              </w:rPr>
            </w:pPr>
          </w:p>
          <w:p w14:paraId="2635C561" w14:textId="77777777" w:rsidR="00952665" w:rsidRPr="00E00333" w:rsidRDefault="00952665" w:rsidP="00952665">
            <w:pPr>
              <w:spacing w:after="0" w:line="240" w:lineRule="auto"/>
              <w:rPr>
                <w:rFonts w:ascii="Gill Sans MT" w:hAnsi="Gill Sans MT" w:cs="Arial"/>
              </w:rPr>
            </w:pPr>
            <w:r w:rsidRPr="00E00333">
              <w:rPr>
                <w:rFonts w:ascii="Gill Sans MT" w:hAnsi="Gill Sans MT" w:cs="Arial"/>
              </w:rPr>
              <w:t xml:space="preserve">As the video play students to create a mind map of key events within the ‘funeral’ practices – key terms such as wudu, </w:t>
            </w:r>
            <w:proofErr w:type="spellStart"/>
            <w:r w:rsidRPr="00E00333">
              <w:rPr>
                <w:rFonts w:ascii="Gill Sans MT" w:hAnsi="Gill Sans MT" w:cs="Arial"/>
              </w:rPr>
              <w:t>kafan</w:t>
            </w:r>
            <w:proofErr w:type="spellEnd"/>
            <w:r w:rsidRPr="00E00333">
              <w:rPr>
                <w:rFonts w:ascii="Gill Sans MT" w:hAnsi="Gill Sans MT" w:cs="Arial"/>
              </w:rPr>
              <w:t xml:space="preserve">, </w:t>
            </w:r>
            <w:proofErr w:type="spellStart"/>
            <w:r w:rsidRPr="00E00333">
              <w:rPr>
                <w:rFonts w:ascii="Gill Sans MT" w:hAnsi="Gill Sans MT" w:cs="Arial"/>
              </w:rPr>
              <w:t>Janaza</w:t>
            </w:r>
            <w:proofErr w:type="spellEnd"/>
            <w:r w:rsidRPr="00E00333">
              <w:rPr>
                <w:rFonts w:ascii="Gill Sans MT" w:hAnsi="Gill Sans MT" w:cs="Arial"/>
              </w:rPr>
              <w:t xml:space="preserve">, </w:t>
            </w:r>
            <w:proofErr w:type="spellStart"/>
            <w:r w:rsidRPr="00E00333">
              <w:rPr>
                <w:rFonts w:ascii="Gill Sans MT" w:hAnsi="Gill Sans MT" w:cs="Arial"/>
              </w:rPr>
              <w:t>Jummah</w:t>
            </w:r>
            <w:proofErr w:type="spellEnd"/>
            <w:r w:rsidRPr="00E00333">
              <w:rPr>
                <w:rFonts w:ascii="Gill Sans MT" w:hAnsi="Gill Sans MT" w:cs="Arial"/>
              </w:rPr>
              <w:t xml:space="preserve"> prayers, mosque should be included. Link these key practices to core beliefs of Akhirah</w:t>
            </w:r>
          </w:p>
          <w:p w14:paraId="77E1E0F8" w14:textId="77777777" w:rsidR="00952665" w:rsidRPr="00E00333" w:rsidRDefault="00952665" w:rsidP="00952665">
            <w:pPr>
              <w:spacing w:after="0" w:line="240" w:lineRule="auto"/>
              <w:rPr>
                <w:rFonts w:ascii="Gill Sans MT" w:hAnsi="Gill Sans MT" w:cs="Arial"/>
              </w:rPr>
            </w:pPr>
          </w:p>
          <w:p w14:paraId="2F8075EB" w14:textId="77777777" w:rsidR="00952665" w:rsidRPr="00E00333" w:rsidRDefault="00952665" w:rsidP="00952665">
            <w:pPr>
              <w:spacing w:after="0" w:line="240" w:lineRule="auto"/>
              <w:rPr>
                <w:rFonts w:ascii="Gill Sans MT" w:hAnsi="Gill Sans MT" w:cs="Arial"/>
              </w:rPr>
            </w:pPr>
            <w:r w:rsidRPr="00E00333">
              <w:rPr>
                <w:rFonts w:ascii="Gill Sans MT" w:hAnsi="Gill Sans MT" w:cs="Arial"/>
              </w:rPr>
              <w:t xml:space="preserve">Explain two ways in which a Muslim funeral ceremony expresses beliefs about life after death. </w:t>
            </w:r>
          </w:p>
          <w:p w14:paraId="75B7778F" w14:textId="77777777" w:rsidR="00952665" w:rsidRPr="00CC5A0D" w:rsidRDefault="00952665" w:rsidP="00952665">
            <w:pPr>
              <w:spacing w:after="0" w:line="240" w:lineRule="auto"/>
              <w:rPr>
                <w:rFonts w:ascii="Gill Sans MT" w:hAnsi="Gill Sans MT" w:cs="Calibri"/>
              </w:rPr>
            </w:pPr>
          </w:p>
        </w:tc>
        <w:tc>
          <w:tcPr>
            <w:tcW w:w="2835" w:type="dxa"/>
            <w:shd w:val="clear" w:color="auto" w:fill="auto"/>
          </w:tcPr>
          <w:p w14:paraId="49A4EE72" w14:textId="77777777" w:rsidR="00952665" w:rsidRDefault="00952665" w:rsidP="00952665">
            <w:pPr>
              <w:spacing w:after="0" w:line="240" w:lineRule="auto"/>
              <w:rPr>
                <w:rFonts w:ascii="Gill Sans MT" w:hAnsi="Gill Sans MT" w:cs="Calibri"/>
                <w:b/>
              </w:rPr>
            </w:pPr>
            <w:r w:rsidRPr="00CC5A0D">
              <w:rPr>
                <w:rFonts w:ascii="Gill Sans MT" w:hAnsi="Gill Sans MT" w:cs="Calibri"/>
                <w:b/>
              </w:rPr>
              <w:t>Key Tasks/Assessments</w:t>
            </w:r>
            <w:r>
              <w:rPr>
                <w:rFonts w:ascii="Gill Sans MT" w:hAnsi="Gill Sans MT" w:cs="Calibri"/>
                <w:b/>
              </w:rPr>
              <w:t>:</w:t>
            </w:r>
          </w:p>
          <w:p w14:paraId="575C6A32" w14:textId="787326B1" w:rsidR="00A413EC" w:rsidRPr="00E00333" w:rsidRDefault="00A413EC" w:rsidP="00A413EC">
            <w:pPr>
              <w:spacing w:after="0" w:line="240" w:lineRule="auto"/>
              <w:rPr>
                <w:rFonts w:ascii="Gill Sans MT" w:hAnsi="Gill Sans MT" w:cs="Arial"/>
              </w:rPr>
            </w:pPr>
            <w:r>
              <w:rPr>
                <w:rFonts w:ascii="Gill Sans MT" w:hAnsi="Gill Sans MT" w:cs="Arial"/>
              </w:rPr>
              <w:t>Mind map of key events at a Muslim funeral.</w:t>
            </w:r>
          </w:p>
          <w:p w14:paraId="0F62F7C1" w14:textId="619D1993" w:rsidR="00A413EC" w:rsidRPr="00E00333" w:rsidRDefault="00A413EC" w:rsidP="00A413EC">
            <w:pPr>
              <w:spacing w:after="0" w:line="240" w:lineRule="auto"/>
              <w:rPr>
                <w:rFonts w:ascii="Gill Sans MT" w:hAnsi="Gill Sans MT" w:cs="Arial"/>
              </w:rPr>
            </w:pPr>
            <w:r w:rsidRPr="00E00333">
              <w:rPr>
                <w:rFonts w:ascii="Gill Sans MT" w:hAnsi="Gill Sans MT" w:cs="Arial"/>
              </w:rPr>
              <w:t xml:space="preserve">Explain two ways in which a Muslim funeral ceremony expresses beliefs about life after death. </w:t>
            </w:r>
            <w:r>
              <w:rPr>
                <w:rFonts w:ascii="Gill Sans MT" w:hAnsi="Gill Sans MT" w:cs="Arial"/>
              </w:rPr>
              <w:t>(4 Marks)</w:t>
            </w:r>
          </w:p>
          <w:p w14:paraId="1A728E7B" w14:textId="483C3AB4" w:rsidR="00A413EC" w:rsidRPr="00CC5A0D" w:rsidRDefault="00A413EC" w:rsidP="00952665">
            <w:pPr>
              <w:spacing w:after="0" w:line="240" w:lineRule="auto"/>
              <w:rPr>
                <w:rFonts w:ascii="Gill Sans MT" w:hAnsi="Gill Sans MT" w:cs="Calibri"/>
                <w:b/>
              </w:rPr>
            </w:pPr>
          </w:p>
        </w:tc>
      </w:tr>
      <w:tr w:rsidR="00952665" w:rsidRPr="00CC5A0D" w14:paraId="404F2AEC" w14:textId="77777777" w:rsidTr="00CF6822">
        <w:trPr>
          <w:trHeight w:val="1473"/>
        </w:trPr>
        <w:tc>
          <w:tcPr>
            <w:tcW w:w="3227" w:type="dxa"/>
            <w:shd w:val="clear" w:color="auto" w:fill="auto"/>
          </w:tcPr>
          <w:p w14:paraId="5DEDC64A" w14:textId="77777777" w:rsidR="00952665" w:rsidRPr="00CC5A0D" w:rsidRDefault="00952665" w:rsidP="00952665">
            <w:pPr>
              <w:spacing w:after="0" w:line="240" w:lineRule="auto"/>
              <w:rPr>
                <w:rFonts w:ascii="Gill Sans MT" w:hAnsi="Gill Sans MT" w:cs="Calibri"/>
                <w:b/>
              </w:rPr>
            </w:pPr>
            <w:r w:rsidRPr="00CC5A0D">
              <w:rPr>
                <w:rFonts w:ascii="Gill Sans MT" w:hAnsi="Gill Sans MT" w:cs="Calibri"/>
                <w:b/>
              </w:rPr>
              <w:t>Resources:</w:t>
            </w:r>
          </w:p>
          <w:p w14:paraId="05DCE312" w14:textId="7FA883C3" w:rsidR="00952665" w:rsidRPr="00CC5A0D" w:rsidRDefault="00952665" w:rsidP="00952665">
            <w:pPr>
              <w:pStyle w:val="MediumGrid21"/>
              <w:rPr>
                <w:rFonts w:ascii="Gill Sans MT" w:hAnsi="Gill Sans MT" w:cs="Calibri"/>
                <w:b/>
              </w:rPr>
            </w:pPr>
            <w:r>
              <w:rPr>
                <w:rFonts w:ascii="Gill Sans MT" w:hAnsi="Gill Sans MT" w:cs="Calibri"/>
                <w:b/>
              </w:rPr>
              <w:t>YouTube channel Jesus Rocks.</w:t>
            </w:r>
          </w:p>
        </w:tc>
        <w:tc>
          <w:tcPr>
            <w:tcW w:w="9639" w:type="dxa"/>
            <w:shd w:val="clear" w:color="auto" w:fill="auto"/>
          </w:tcPr>
          <w:p w14:paraId="05FFE962" w14:textId="77777777" w:rsidR="00952665" w:rsidRPr="00CC5A0D" w:rsidRDefault="00952665" w:rsidP="00952665">
            <w:pPr>
              <w:spacing w:after="0" w:line="240" w:lineRule="auto"/>
              <w:rPr>
                <w:rFonts w:ascii="Gill Sans MT" w:hAnsi="Gill Sans MT" w:cs="Calibri"/>
                <w:color w:val="009E47"/>
              </w:rPr>
            </w:pPr>
            <w:r w:rsidRPr="00CC5A0D">
              <w:rPr>
                <w:rFonts w:ascii="Gill Sans MT" w:hAnsi="Gill Sans MT" w:cs="Calibri"/>
                <w:color w:val="009E47"/>
              </w:rPr>
              <w:t>Consolidate:</w:t>
            </w:r>
          </w:p>
          <w:p w14:paraId="28FBD722" w14:textId="0EE2482A" w:rsidR="00952665" w:rsidRPr="00CC5A0D" w:rsidRDefault="00952665" w:rsidP="00952665">
            <w:pPr>
              <w:spacing w:after="0" w:line="240" w:lineRule="auto"/>
              <w:rPr>
                <w:rFonts w:ascii="Gill Sans MT" w:hAnsi="Gill Sans MT" w:cs="Arial"/>
              </w:rPr>
            </w:pPr>
            <w:r>
              <w:rPr>
                <w:rFonts w:ascii="Gill Sans MT" w:hAnsi="Gill Sans MT" w:cs="Arial"/>
              </w:rPr>
              <w:t xml:space="preserve">Students to complete a  </w:t>
            </w:r>
            <w:r w:rsidRPr="00CC5A0D">
              <w:rPr>
                <w:rFonts w:ascii="Gill Sans MT" w:hAnsi="Gill Sans MT" w:cs="Arial"/>
              </w:rPr>
              <w:t>5-5-1</w:t>
            </w:r>
            <w:r>
              <w:rPr>
                <w:rFonts w:ascii="Gill Sans MT" w:hAnsi="Gill Sans MT" w:cs="Arial"/>
              </w:rPr>
              <w:t xml:space="preserve"> activity:</w:t>
            </w:r>
          </w:p>
          <w:p w14:paraId="60790B04" w14:textId="77777777" w:rsidR="00952665" w:rsidRPr="00CC5A0D" w:rsidRDefault="00952665" w:rsidP="00952665">
            <w:pPr>
              <w:spacing w:after="0" w:line="240" w:lineRule="auto"/>
              <w:rPr>
                <w:rFonts w:ascii="Gill Sans MT" w:hAnsi="Gill Sans MT" w:cs="Arial"/>
              </w:rPr>
            </w:pPr>
            <w:r w:rsidRPr="00CC5A0D">
              <w:rPr>
                <w:rFonts w:ascii="Gill Sans MT" w:hAnsi="Gill Sans MT" w:cs="Arial"/>
              </w:rPr>
              <w:t>Five sentences to sum up learning today</w:t>
            </w:r>
          </w:p>
          <w:p w14:paraId="1EA8863A" w14:textId="77777777" w:rsidR="00952665" w:rsidRPr="00CC5A0D" w:rsidRDefault="00952665" w:rsidP="00952665">
            <w:pPr>
              <w:spacing w:after="0" w:line="240" w:lineRule="auto"/>
              <w:rPr>
                <w:rFonts w:ascii="Gill Sans MT" w:hAnsi="Gill Sans MT" w:cs="Arial"/>
              </w:rPr>
            </w:pPr>
            <w:r w:rsidRPr="00CC5A0D">
              <w:rPr>
                <w:rFonts w:ascii="Gill Sans MT" w:hAnsi="Gill Sans MT" w:cs="Arial"/>
              </w:rPr>
              <w:t xml:space="preserve">Five words </w:t>
            </w:r>
          </w:p>
          <w:p w14:paraId="45A8FEC9" w14:textId="42321684" w:rsidR="00952665" w:rsidRPr="00CC5A0D" w:rsidRDefault="00952665" w:rsidP="00952665">
            <w:pPr>
              <w:spacing w:after="0" w:line="240" w:lineRule="auto"/>
              <w:rPr>
                <w:rFonts w:ascii="Gill Sans MT" w:hAnsi="Gill Sans MT" w:cs="Calibri"/>
              </w:rPr>
            </w:pPr>
            <w:r w:rsidRPr="00CC5A0D">
              <w:rPr>
                <w:rFonts w:ascii="Gill Sans MT" w:hAnsi="Gill Sans MT" w:cs="Arial"/>
              </w:rPr>
              <w:t>1 word</w:t>
            </w:r>
          </w:p>
        </w:tc>
        <w:tc>
          <w:tcPr>
            <w:tcW w:w="2835" w:type="dxa"/>
            <w:shd w:val="clear" w:color="auto" w:fill="auto"/>
          </w:tcPr>
          <w:p w14:paraId="7F4348F8" w14:textId="5FE10DA5" w:rsidR="00952665" w:rsidRPr="00CC5A0D" w:rsidRDefault="00952665" w:rsidP="00952665">
            <w:pPr>
              <w:spacing w:after="0" w:line="240" w:lineRule="auto"/>
              <w:rPr>
                <w:rFonts w:ascii="Gill Sans MT" w:hAnsi="Gill Sans MT" w:cs="Calibri"/>
                <w:b/>
              </w:rPr>
            </w:pPr>
            <w:r w:rsidRPr="00CC5A0D">
              <w:rPr>
                <w:rFonts w:ascii="Gill Sans MT" w:hAnsi="Gill Sans MT" w:cs="Calibri"/>
                <w:b/>
              </w:rPr>
              <w:t>Homework</w:t>
            </w:r>
            <w:r>
              <w:rPr>
                <w:rFonts w:ascii="Gill Sans MT" w:hAnsi="Gill Sans MT" w:cs="Calibri"/>
                <w:b/>
              </w:rPr>
              <w:t>:</w:t>
            </w:r>
            <w:r w:rsidRPr="00CC5A0D">
              <w:rPr>
                <w:rFonts w:ascii="Gill Sans MT" w:hAnsi="Gill Sans MT" w:cs="Calibri"/>
                <w:b/>
              </w:rPr>
              <w:t xml:space="preserve"> </w:t>
            </w:r>
          </w:p>
          <w:p w14:paraId="53535E22" w14:textId="77777777" w:rsidR="00952665" w:rsidRPr="00CC5A0D" w:rsidRDefault="00952665" w:rsidP="00952665">
            <w:pPr>
              <w:spacing w:after="0" w:line="240" w:lineRule="auto"/>
              <w:rPr>
                <w:rFonts w:ascii="Gill Sans MT" w:hAnsi="Gill Sans MT" w:cs="Calibri"/>
                <w:b/>
              </w:rPr>
            </w:pPr>
          </w:p>
        </w:tc>
      </w:tr>
    </w:tbl>
    <w:p w14:paraId="2D5DAC84" w14:textId="1F1264DE" w:rsidR="006E1FA1" w:rsidRDefault="006E1FA1" w:rsidP="00D37830">
      <w:pPr>
        <w:spacing w:after="0" w:line="240" w:lineRule="auto"/>
        <w:rPr>
          <w:rFonts w:ascii="Gill Sans MT" w:hAnsi="Gill Sans MT" w:cs="Calibri"/>
        </w:rPr>
      </w:pPr>
    </w:p>
    <w:p w14:paraId="3D5C7572" w14:textId="590E0D29" w:rsidR="00841864" w:rsidRDefault="00841864">
      <w:pPr>
        <w:spacing w:after="0" w:line="240" w:lineRule="auto"/>
        <w:rPr>
          <w:rFonts w:ascii="Gill Sans MT" w:hAnsi="Gill Sans MT" w:cs="Calibri"/>
        </w:rPr>
      </w:pPr>
      <w:r>
        <w:rPr>
          <w:rFonts w:ascii="Gill Sans MT" w:hAnsi="Gill Sans MT" w:cs="Calibri"/>
        </w:rPr>
        <w:br w:type="page"/>
      </w:r>
    </w:p>
    <w:p w14:paraId="0B1BBBDC" w14:textId="77777777" w:rsidR="00F10A44" w:rsidRPr="00CC5A0D" w:rsidRDefault="00F10A44"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0EB379DB" w14:textId="77777777" w:rsidTr="000B3717">
        <w:tc>
          <w:tcPr>
            <w:tcW w:w="12866" w:type="dxa"/>
            <w:gridSpan w:val="2"/>
            <w:shd w:val="clear" w:color="auto" w:fill="auto"/>
          </w:tcPr>
          <w:p w14:paraId="0E3E28F0" w14:textId="1111B5B1" w:rsidR="0078018E" w:rsidRPr="00933E98" w:rsidRDefault="0078018E" w:rsidP="00841864">
            <w:pPr>
              <w:spacing w:after="0" w:line="240" w:lineRule="auto"/>
              <w:rPr>
                <w:rFonts w:asciiTheme="majorHAnsi" w:hAnsiTheme="majorHAnsi" w:cs="Calibri"/>
                <w:b/>
                <w:color w:val="000000"/>
              </w:rPr>
            </w:pPr>
            <w:r w:rsidRPr="00933E98">
              <w:rPr>
                <w:rFonts w:asciiTheme="majorHAnsi" w:hAnsiTheme="majorHAnsi" w:cs="Calibri"/>
                <w:b/>
                <w:color w:val="000000"/>
              </w:rPr>
              <w:t xml:space="preserve">Unit title: </w:t>
            </w:r>
            <w:r w:rsidR="00AB5CE4" w:rsidRPr="00933E98">
              <w:rPr>
                <w:rFonts w:asciiTheme="majorHAnsi" w:hAnsiTheme="majorHAnsi" w:cs="Calibri"/>
                <w:b/>
                <w:color w:val="000000"/>
              </w:rPr>
              <w:t>8.4</w:t>
            </w:r>
            <w:r w:rsidRPr="00933E98">
              <w:rPr>
                <w:rFonts w:asciiTheme="majorHAnsi" w:hAnsiTheme="majorHAnsi" w:cs="Calibri"/>
                <w:b/>
                <w:color w:val="000000"/>
              </w:rPr>
              <w:t xml:space="preserve"> </w:t>
            </w:r>
            <w:r w:rsidR="00AB5CE4" w:rsidRPr="00933E98">
              <w:rPr>
                <w:rFonts w:asciiTheme="majorHAnsi" w:hAnsiTheme="majorHAnsi" w:cs="Calibri"/>
                <w:b/>
                <w:color w:val="000000"/>
              </w:rPr>
              <w:t>Is death the end</w:t>
            </w:r>
            <w:r w:rsidRPr="00933E98">
              <w:rPr>
                <w:rFonts w:asciiTheme="majorHAnsi" w:hAnsiTheme="majorHAnsi" w:cs="Calibri"/>
                <w:b/>
                <w:color w:val="000000"/>
              </w:rPr>
              <w:t xml:space="preserve">?                National Curriculum/GCSE link: </w:t>
            </w:r>
            <w:r w:rsidR="00A413EC">
              <w:rPr>
                <w:rFonts w:asciiTheme="majorHAnsi" w:hAnsiTheme="majorHAnsi" w:cs="Calibri"/>
                <w:b/>
                <w:color w:val="000000"/>
              </w:rPr>
              <w:t>Theme B Religion and Life</w:t>
            </w:r>
          </w:p>
          <w:p w14:paraId="48D388DA" w14:textId="534F4BB6" w:rsidR="00865257" w:rsidRPr="00933E98" w:rsidRDefault="00865257" w:rsidP="0078018E">
            <w:pPr>
              <w:spacing w:after="0" w:line="240" w:lineRule="auto"/>
              <w:jc w:val="center"/>
              <w:rPr>
                <w:rFonts w:asciiTheme="majorHAnsi" w:hAnsiTheme="majorHAnsi" w:cs="Calibri"/>
              </w:rPr>
            </w:pPr>
          </w:p>
        </w:tc>
        <w:tc>
          <w:tcPr>
            <w:tcW w:w="2835" w:type="dxa"/>
            <w:shd w:val="clear" w:color="auto" w:fill="auto"/>
          </w:tcPr>
          <w:p w14:paraId="7635F2E0" w14:textId="6B386BFD"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00841864">
              <w:rPr>
                <w:rFonts w:ascii="Gill Sans MT" w:hAnsi="Gill Sans MT" w:cs="Calibri"/>
              </w:rPr>
              <w:t>Term: Spring</w:t>
            </w:r>
          </w:p>
        </w:tc>
      </w:tr>
      <w:tr w:rsidR="0078018E" w:rsidRPr="00CC5A0D" w14:paraId="5BA1650A" w14:textId="77777777" w:rsidTr="000B3717">
        <w:trPr>
          <w:trHeight w:val="664"/>
        </w:trPr>
        <w:tc>
          <w:tcPr>
            <w:tcW w:w="3227" w:type="dxa"/>
            <w:shd w:val="clear" w:color="auto" w:fill="auto"/>
          </w:tcPr>
          <w:p w14:paraId="1656916A" w14:textId="77777777" w:rsidR="0078018E" w:rsidRPr="00CC5A0D" w:rsidRDefault="0078018E" w:rsidP="0078018E">
            <w:pPr>
              <w:spacing w:after="0" w:line="240" w:lineRule="auto"/>
              <w:jc w:val="center"/>
              <w:rPr>
                <w:rFonts w:ascii="Gill Sans MT" w:hAnsi="Gill Sans MT" w:cs="Calibri"/>
                <w:b/>
              </w:rPr>
            </w:pPr>
            <w:r w:rsidRPr="00933E98">
              <w:rPr>
                <w:rFonts w:asciiTheme="majorHAnsi" w:hAnsiTheme="majorHAnsi" w:cs="Calibri"/>
                <w:b/>
              </w:rPr>
              <w:t>MEDIUM TERM                            SCHEME OF LEARNING</w:t>
            </w:r>
          </w:p>
        </w:tc>
        <w:tc>
          <w:tcPr>
            <w:tcW w:w="9639" w:type="dxa"/>
            <w:shd w:val="clear" w:color="auto" w:fill="auto"/>
          </w:tcPr>
          <w:p w14:paraId="12155498" w14:textId="6639DF82" w:rsidR="0078018E" w:rsidRPr="00933E98" w:rsidRDefault="00933E98" w:rsidP="0078018E">
            <w:pPr>
              <w:spacing w:after="0" w:line="240" w:lineRule="auto"/>
              <w:rPr>
                <w:rFonts w:ascii="Gill Sans MT" w:hAnsi="Gill Sans MT" w:cs="Calibri"/>
                <w:b/>
                <w:bCs/>
              </w:rPr>
            </w:pPr>
            <w:r w:rsidRPr="00933E98">
              <w:rPr>
                <w:rFonts w:ascii="Gill Sans MT" w:hAnsi="Gill Sans MT" w:cs="Calibri"/>
                <w:b/>
                <w:bCs/>
              </w:rPr>
              <w:t>Teaching approaches:</w:t>
            </w:r>
            <w:r w:rsidR="00A413EC">
              <w:rPr>
                <w:rFonts w:ascii="Gill Sans MT" w:hAnsi="Gill Sans MT" w:cs="Calibri"/>
                <w:b/>
                <w:bCs/>
              </w:rPr>
              <w:t xml:space="preserve"> </w:t>
            </w:r>
            <w:r w:rsidR="00A413EC" w:rsidRPr="00A413EC">
              <w:rPr>
                <w:rFonts w:ascii="Gill Sans MT" w:hAnsi="Gill Sans MT" w:cs="Calibri"/>
              </w:rPr>
              <w:t xml:space="preserve">in this lesson there are lots of highly </w:t>
            </w:r>
            <w:r w:rsidR="000E40E3">
              <w:rPr>
                <w:rFonts w:ascii="Gill Sans MT" w:hAnsi="Gill Sans MT" w:cs="Calibri"/>
              </w:rPr>
              <w:t>‘</w:t>
            </w:r>
            <w:r w:rsidR="00A413EC" w:rsidRPr="00A413EC">
              <w:rPr>
                <w:rFonts w:ascii="Gill Sans MT" w:hAnsi="Gill Sans MT" w:cs="Calibri"/>
              </w:rPr>
              <w:t>challenging</w:t>
            </w:r>
            <w:r w:rsidR="000E40E3">
              <w:rPr>
                <w:rFonts w:ascii="Gill Sans MT" w:hAnsi="Gill Sans MT" w:cs="Calibri"/>
              </w:rPr>
              <w:t>’</w:t>
            </w:r>
            <w:r w:rsidR="00A413EC" w:rsidRPr="00A413EC">
              <w:rPr>
                <w:rFonts w:ascii="Gill Sans MT" w:hAnsi="Gill Sans MT" w:cs="Calibri"/>
              </w:rPr>
              <w:t xml:space="preserve"> opportunities to </w:t>
            </w:r>
            <w:r w:rsidR="000E40E3">
              <w:rPr>
                <w:rFonts w:ascii="Gill Sans MT" w:hAnsi="Gill Sans MT" w:cs="Calibri"/>
              </w:rPr>
              <w:t>‘</w:t>
            </w:r>
            <w:r w:rsidR="00A413EC" w:rsidRPr="00A413EC">
              <w:rPr>
                <w:rFonts w:ascii="Gill Sans MT" w:hAnsi="Gill Sans MT" w:cs="Calibri"/>
              </w:rPr>
              <w:t>question</w:t>
            </w:r>
            <w:r w:rsidR="000E40E3">
              <w:rPr>
                <w:rFonts w:ascii="Gill Sans MT" w:hAnsi="Gill Sans MT" w:cs="Calibri"/>
              </w:rPr>
              <w:t>’</w:t>
            </w:r>
            <w:r w:rsidR="00A413EC" w:rsidRPr="00A413EC">
              <w:rPr>
                <w:rFonts w:ascii="Gill Sans MT" w:hAnsi="Gill Sans MT" w:cs="Calibri"/>
              </w:rPr>
              <w:t xml:space="preserve"> and explain key terms and core ideas relating to death </w:t>
            </w:r>
            <w:r w:rsidR="00A413EC">
              <w:rPr>
                <w:rFonts w:ascii="Gill Sans MT" w:hAnsi="Gill Sans MT" w:cs="Calibri"/>
              </w:rPr>
              <w:t>in Hindu belief and tradition.</w:t>
            </w:r>
          </w:p>
        </w:tc>
        <w:tc>
          <w:tcPr>
            <w:tcW w:w="2835" w:type="dxa"/>
            <w:shd w:val="clear" w:color="auto" w:fill="auto"/>
          </w:tcPr>
          <w:p w14:paraId="575B10D3" w14:textId="457FA933" w:rsidR="0078018E" w:rsidRPr="00CC5A0D" w:rsidRDefault="00197C96" w:rsidP="0078018E">
            <w:pPr>
              <w:spacing w:after="0" w:line="240" w:lineRule="auto"/>
              <w:rPr>
                <w:rFonts w:ascii="Gill Sans MT" w:hAnsi="Gill Sans MT" w:cs="Calibri"/>
              </w:rPr>
            </w:pPr>
            <w:r>
              <w:rPr>
                <w:rFonts w:ascii="Gill Sans MT" w:hAnsi="Gill Sans MT" w:cs="Calibri"/>
              </w:rPr>
              <w:t xml:space="preserve">Session/Lesson: </w:t>
            </w:r>
            <w:r w:rsidRPr="00B501A8">
              <w:rPr>
                <w:rFonts w:ascii="Gill Sans MT" w:hAnsi="Gill Sans MT" w:cs="Calibri"/>
                <w:color w:val="000000" w:themeColor="text1"/>
              </w:rPr>
              <w:t>6</w:t>
            </w:r>
            <w:r w:rsidR="00CD4D4B" w:rsidRPr="00B501A8">
              <w:rPr>
                <w:rFonts w:ascii="Gill Sans MT" w:hAnsi="Gill Sans MT" w:cs="Calibri"/>
                <w:color w:val="000000" w:themeColor="text1"/>
              </w:rPr>
              <w:t xml:space="preserve"> -7</w:t>
            </w:r>
          </w:p>
        </w:tc>
      </w:tr>
      <w:tr w:rsidR="0078018E" w:rsidRPr="00CC5A0D" w14:paraId="46DE5D72" w14:textId="77777777" w:rsidTr="00CB5D80">
        <w:trPr>
          <w:trHeight w:val="1477"/>
        </w:trPr>
        <w:tc>
          <w:tcPr>
            <w:tcW w:w="3227" w:type="dxa"/>
            <w:shd w:val="clear" w:color="auto" w:fill="auto"/>
          </w:tcPr>
          <w:p w14:paraId="59AE0A2C" w14:textId="77777777" w:rsidR="0078018E" w:rsidRPr="0065257F" w:rsidRDefault="0078018E" w:rsidP="0078018E">
            <w:pPr>
              <w:spacing w:after="0" w:line="240" w:lineRule="auto"/>
              <w:rPr>
                <w:rFonts w:ascii="Gill Sans MT" w:hAnsi="Gill Sans MT" w:cs="Calibri"/>
                <w:b/>
              </w:rPr>
            </w:pPr>
            <w:r w:rsidRPr="0065257F">
              <w:rPr>
                <w:rFonts w:ascii="Gill Sans MT" w:hAnsi="Gill Sans MT" w:cs="Calibri"/>
                <w:b/>
              </w:rPr>
              <w:t>Big/Lead Question:</w:t>
            </w:r>
          </w:p>
          <w:p w14:paraId="04C91626" w14:textId="7D55DDEA" w:rsidR="0078018E" w:rsidRPr="00CC5A0D" w:rsidRDefault="00AB5CE4" w:rsidP="0078018E">
            <w:pPr>
              <w:spacing w:after="0" w:line="240" w:lineRule="auto"/>
              <w:rPr>
                <w:rFonts w:ascii="Gill Sans MT" w:hAnsi="Gill Sans MT" w:cs="Calibri"/>
                <w:b/>
              </w:rPr>
            </w:pPr>
            <w:r w:rsidRPr="0065257F">
              <w:rPr>
                <w:rFonts w:ascii="Gill Sans MT" w:hAnsi="Gill Sans MT" w:cs="Arial"/>
                <w:b/>
              </w:rPr>
              <w:t>What do Hindus believe about death and rebirth?</w:t>
            </w:r>
          </w:p>
        </w:tc>
        <w:tc>
          <w:tcPr>
            <w:tcW w:w="9639" w:type="dxa"/>
            <w:shd w:val="clear" w:color="auto" w:fill="auto"/>
          </w:tcPr>
          <w:p w14:paraId="31637351"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26BE2D02" w14:textId="0FD757AE" w:rsidR="0078018E" w:rsidRPr="00CC5A0D" w:rsidRDefault="00AB5CE4" w:rsidP="0078018E">
            <w:pPr>
              <w:spacing w:after="0" w:line="240" w:lineRule="auto"/>
              <w:rPr>
                <w:rFonts w:ascii="Gill Sans MT" w:hAnsi="Gill Sans MT" w:cs="Calibri"/>
              </w:rPr>
            </w:pPr>
            <w:r w:rsidRPr="00AB5CE4">
              <w:rPr>
                <w:rFonts w:ascii="Gill Sans MT" w:hAnsi="Gill Sans MT" w:cs="Arial"/>
              </w:rPr>
              <w:t>Read a passage from the Bhagavad Gita (2:22, 2:27) explaining rebirth. How does this make pupils feel about growing old and death? Talk in pairs about the passage.</w:t>
            </w:r>
          </w:p>
        </w:tc>
        <w:tc>
          <w:tcPr>
            <w:tcW w:w="2835" w:type="dxa"/>
            <w:shd w:val="clear" w:color="auto" w:fill="auto"/>
          </w:tcPr>
          <w:p w14:paraId="77B6E8E1" w14:textId="579721F2" w:rsidR="0078018E"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p w14:paraId="3E638F24" w14:textId="36B6ECBE" w:rsidR="00A413EC" w:rsidRPr="00A413EC" w:rsidRDefault="00A413EC" w:rsidP="00A413EC">
            <w:pPr>
              <w:spacing w:after="0" w:line="240" w:lineRule="auto"/>
              <w:rPr>
                <w:rFonts w:ascii="Gill Sans MT" w:hAnsi="Gill Sans MT" w:cs="Calibri"/>
                <w:bCs/>
              </w:rPr>
            </w:pPr>
            <w:r w:rsidRPr="00A413EC">
              <w:rPr>
                <w:rFonts w:ascii="Gill Sans MT" w:hAnsi="Gill Sans MT" w:cs="Calibri"/>
                <w:bCs/>
              </w:rPr>
              <w:t xml:space="preserve">Reading – </w:t>
            </w:r>
            <w:r>
              <w:rPr>
                <w:rFonts w:ascii="Gill Sans MT" w:hAnsi="Gill Sans MT" w:cs="Calibri"/>
                <w:bCs/>
              </w:rPr>
              <w:t>Bhagavad Gita</w:t>
            </w:r>
          </w:p>
          <w:p w14:paraId="0C771CDE" w14:textId="77777777" w:rsidR="00A413EC" w:rsidRPr="00A413EC" w:rsidRDefault="00A413EC" w:rsidP="00A413EC">
            <w:pPr>
              <w:spacing w:after="0" w:line="240" w:lineRule="auto"/>
              <w:rPr>
                <w:rFonts w:ascii="Gill Sans MT" w:hAnsi="Gill Sans MT" w:cs="Calibri"/>
                <w:bCs/>
              </w:rPr>
            </w:pPr>
            <w:r w:rsidRPr="00A413EC">
              <w:rPr>
                <w:rFonts w:ascii="Gill Sans MT" w:hAnsi="Gill Sans MT" w:cs="Calibri"/>
                <w:bCs/>
              </w:rPr>
              <w:t>Literacy – key terms</w:t>
            </w:r>
          </w:p>
          <w:p w14:paraId="5BFE1B20" w14:textId="77777777" w:rsidR="00A413EC" w:rsidRDefault="00A413EC" w:rsidP="0078018E">
            <w:pPr>
              <w:spacing w:after="0" w:line="240" w:lineRule="auto"/>
              <w:rPr>
                <w:rFonts w:ascii="Gill Sans MT" w:hAnsi="Gill Sans MT" w:cs="Calibri"/>
                <w:b/>
              </w:rPr>
            </w:pPr>
          </w:p>
          <w:p w14:paraId="68D17765" w14:textId="3C03C55A" w:rsidR="00A413EC" w:rsidRPr="00CC5A0D" w:rsidRDefault="00A413EC" w:rsidP="0078018E">
            <w:pPr>
              <w:spacing w:after="0" w:line="240" w:lineRule="auto"/>
              <w:rPr>
                <w:rFonts w:ascii="Gill Sans MT" w:hAnsi="Gill Sans MT" w:cs="Calibri"/>
                <w:b/>
              </w:rPr>
            </w:pPr>
          </w:p>
        </w:tc>
      </w:tr>
      <w:tr w:rsidR="0078018E" w:rsidRPr="00CC5A0D" w14:paraId="0A6D7CA6" w14:textId="77777777" w:rsidTr="000B3717">
        <w:trPr>
          <w:trHeight w:val="1858"/>
        </w:trPr>
        <w:tc>
          <w:tcPr>
            <w:tcW w:w="3227" w:type="dxa"/>
            <w:shd w:val="clear" w:color="auto" w:fill="auto"/>
          </w:tcPr>
          <w:p w14:paraId="5BB3ACA3" w14:textId="77777777" w:rsidR="0078018E" w:rsidRPr="0065257F" w:rsidRDefault="0078018E" w:rsidP="0078018E">
            <w:pPr>
              <w:spacing w:after="0" w:line="240" w:lineRule="auto"/>
              <w:rPr>
                <w:rFonts w:ascii="Gill Sans MT" w:hAnsi="Gill Sans MT" w:cs="Calibri"/>
                <w:b/>
              </w:rPr>
            </w:pPr>
            <w:r w:rsidRPr="0065257F">
              <w:rPr>
                <w:rFonts w:ascii="Gill Sans MT" w:hAnsi="Gill Sans MT" w:cs="Calibri"/>
                <w:b/>
              </w:rPr>
              <w:t>Learning Objectives:</w:t>
            </w:r>
          </w:p>
          <w:p w14:paraId="16F2DB55" w14:textId="67482DAB" w:rsidR="0078018E" w:rsidRPr="00CC5A0D" w:rsidRDefault="00C3009A" w:rsidP="0078018E">
            <w:pPr>
              <w:spacing w:after="0" w:line="240" w:lineRule="auto"/>
              <w:rPr>
                <w:rFonts w:ascii="Gill Sans MT" w:hAnsi="Gill Sans MT" w:cs="Calibri"/>
                <w:b/>
              </w:rPr>
            </w:pPr>
            <w:r w:rsidRPr="0065257F">
              <w:rPr>
                <w:rFonts w:ascii="Gill Sans MT" w:hAnsi="Gill Sans MT" w:cs="Arial"/>
                <w:b/>
              </w:rPr>
              <w:t>Explore the Hindu teachings on life after death.</w:t>
            </w:r>
            <w:r>
              <w:rPr>
                <w:rFonts w:ascii="Arial" w:hAnsi="Arial" w:cs="Arial"/>
                <w:b/>
                <w:sz w:val="20"/>
                <w:szCs w:val="20"/>
              </w:rPr>
              <w:t xml:space="preserve"> </w:t>
            </w:r>
          </w:p>
        </w:tc>
        <w:tc>
          <w:tcPr>
            <w:tcW w:w="9639" w:type="dxa"/>
            <w:shd w:val="clear" w:color="auto" w:fill="auto"/>
          </w:tcPr>
          <w:p w14:paraId="5EC41487" w14:textId="525C2788" w:rsidR="0078018E" w:rsidRPr="00113A66" w:rsidRDefault="0078018E" w:rsidP="0078018E">
            <w:pPr>
              <w:spacing w:after="0" w:line="240" w:lineRule="auto"/>
              <w:rPr>
                <w:rFonts w:ascii="Gill Sans MT" w:hAnsi="Gill Sans MT" w:cs="Calibri"/>
              </w:rPr>
            </w:pPr>
            <w:r w:rsidRPr="00CC5A0D">
              <w:rPr>
                <w:rFonts w:ascii="Gill Sans MT" w:hAnsi="Gill Sans MT" w:cs="Calibri"/>
                <w:color w:val="09AABB"/>
              </w:rPr>
              <w:t>Activate:</w:t>
            </w:r>
            <w:r w:rsidRPr="00CC5A0D">
              <w:rPr>
                <w:rFonts w:ascii="Gill Sans MT" w:hAnsi="Gill Sans MT" w:cs="Calibri"/>
              </w:rPr>
              <w:t xml:space="preserve">  </w:t>
            </w:r>
          </w:p>
          <w:p w14:paraId="0219762F" w14:textId="77777777" w:rsidR="00C3009A" w:rsidRPr="00C3009A" w:rsidRDefault="00C3009A" w:rsidP="0065257F">
            <w:pPr>
              <w:tabs>
                <w:tab w:val="left" w:pos="1053"/>
              </w:tabs>
              <w:spacing w:after="0" w:line="240" w:lineRule="auto"/>
              <w:rPr>
                <w:rFonts w:ascii="Gill Sans MT" w:hAnsi="Gill Sans MT" w:cs="Arial"/>
              </w:rPr>
            </w:pPr>
            <w:r w:rsidRPr="00C3009A">
              <w:rPr>
                <w:rFonts w:ascii="Gill Sans MT" w:hAnsi="Gill Sans MT" w:cs="Arial"/>
              </w:rPr>
              <w:t xml:space="preserve">Discuss with students the Hindu faith community idea of death as the final ritual (samskara) and how the dead are treated – washed, dressed, cremation, scattering ashes into water. </w:t>
            </w:r>
          </w:p>
          <w:p w14:paraId="7DD517DA" w14:textId="2145CBAB" w:rsidR="0078018E" w:rsidRPr="00CA0C15" w:rsidRDefault="00C3009A" w:rsidP="0065257F">
            <w:pPr>
              <w:tabs>
                <w:tab w:val="left" w:pos="1053"/>
              </w:tabs>
              <w:spacing w:after="0" w:line="240" w:lineRule="auto"/>
              <w:rPr>
                <w:rFonts w:ascii="Gill Sans MT" w:hAnsi="Gill Sans MT" w:cs="Arial"/>
              </w:rPr>
            </w:pPr>
            <w:r w:rsidRPr="00C3009A">
              <w:rPr>
                <w:rFonts w:ascii="Gill Sans MT" w:hAnsi="Gill Sans MT" w:cs="Arial"/>
              </w:rPr>
              <w:t xml:space="preserve">Talk about Hindu pyres and the battle of Newcastle based Hindu’s to gain permission to have them in this country (Newcastle and the Anglo-Asian Friendship Society; the article </w:t>
            </w:r>
            <w:hyperlink r:id="rId57" w:history="1">
              <w:r w:rsidRPr="00C3009A">
                <w:rPr>
                  <w:rStyle w:val="Hyperlink"/>
                  <w:rFonts w:ascii="Gill Sans MT" w:hAnsi="Gill Sans MT" w:cs="Arial"/>
                </w:rPr>
                <w:t>http://www.bbc.co.uk/tyne/content/articles/2006/04/15/pyres_faith_feature.shtml</w:t>
              </w:r>
            </w:hyperlink>
            <w:r w:rsidRPr="00C3009A">
              <w:rPr>
                <w:rFonts w:ascii="Gill Sans MT" w:hAnsi="Gill Sans MT" w:cs="Arial"/>
              </w:rPr>
              <w:t xml:space="preserve"> may be useful). What are the students’ thoughts about this? Should all religious practices be respected/allowed?</w:t>
            </w:r>
          </w:p>
        </w:tc>
        <w:tc>
          <w:tcPr>
            <w:tcW w:w="2835" w:type="dxa"/>
            <w:shd w:val="clear" w:color="auto" w:fill="auto"/>
          </w:tcPr>
          <w:p w14:paraId="31D61ED8" w14:textId="3D89DFD4" w:rsidR="0078018E" w:rsidRDefault="00933E98" w:rsidP="0078018E">
            <w:pPr>
              <w:spacing w:after="0" w:line="240" w:lineRule="auto"/>
              <w:rPr>
                <w:rFonts w:ascii="Gill Sans MT" w:hAnsi="Gill Sans MT" w:cs="Calibri"/>
                <w:b/>
              </w:rPr>
            </w:pPr>
            <w:r>
              <w:rPr>
                <w:rFonts w:ascii="Gill Sans MT" w:hAnsi="Gill Sans MT" w:cs="Calibri"/>
                <w:b/>
              </w:rPr>
              <w:t>Scaffolding</w:t>
            </w:r>
            <w:r w:rsidR="0078018E" w:rsidRPr="00CC5A0D">
              <w:rPr>
                <w:rFonts w:ascii="Gill Sans MT" w:hAnsi="Gill Sans MT" w:cs="Calibri"/>
                <w:b/>
              </w:rPr>
              <w:t>:</w:t>
            </w:r>
          </w:p>
          <w:p w14:paraId="183B0F96" w14:textId="366566D2" w:rsidR="00A413EC" w:rsidRDefault="00A413EC" w:rsidP="00A413EC">
            <w:pPr>
              <w:spacing w:after="0" w:line="240" w:lineRule="auto"/>
              <w:rPr>
                <w:rFonts w:ascii="Gill Sans MT" w:hAnsi="Gill Sans MT" w:cs="Calibri"/>
                <w:bCs/>
              </w:rPr>
            </w:pPr>
            <w:r>
              <w:rPr>
                <w:rFonts w:ascii="Gill Sans MT" w:hAnsi="Gill Sans MT" w:cs="Calibri"/>
                <w:bCs/>
              </w:rPr>
              <w:t xml:space="preserve">Some </w:t>
            </w:r>
            <w:r w:rsidRPr="00A413EC">
              <w:rPr>
                <w:rFonts w:ascii="Gill Sans MT" w:hAnsi="Gill Sans MT" w:cs="Calibri"/>
                <w:bCs/>
              </w:rPr>
              <w:t>pupils will benefit from a printed copy of the key words and definition/ translations</w:t>
            </w:r>
            <w:r>
              <w:rPr>
                <w:rFonts w:ascii="Gill Sans MT" w:hAnsi="Gill Sans MT" w:cs="Calibri"/>
                <w:bCs/>
              </w:rPr>
              <w:t>.</w:t>
            </w:r>
          </w:p>
          <w:p w14:paraId="5E91BE36" w14:textId="1257D195" w:rsidR="00A413EC" w:rsidRDefault="00A413EC" w:rsidP="0078018E">
            <w:pPr>
              <w:spacing w:after="0" w:line="240" w:lineRule="auto"/>
              <w:rPr>
                <w:rFonts w:ascii="Gill Sans MT" w:hAnsi="Gill Sans MT" w:cs="Calibri"/>
                <w:b/>
              </w:rPr>
            </w:pPr>
          </w:p>
          <w:p w14:paraId="73010D70" w14:textId="22A512FC" w:rsidR="00A413EC" w:rsidRPr="00CC5A0D" w:rsidRDefault="00A413EC" w:rsidP="0078018E">
            <w:pPr>
              <w:spacing w:after="0" w:line="240" w:lineRule="auto"/>
              <w:rPr>
                <w:rFonts w:ascii="Gill Sans MT" w:hAnsi="Gill Sans MT" w:cs="Calibri"/>
                <w:b/>
              </w:rPr>
            </w:pPr>
          </w:p>
        </w:tc>
      </w:tr>
      <w:tr w:rsidR="0078018E" w:rsidRPr="00CC5A0D" w14:paraId="6ACF8884" w14:textId="77777777" w:rsidTr="000B3717">
        <w:trPr>
          <w:trHeight w:val="1858"/>
        </w:trPr>
        <w:tc>
          <w:tcPr>
            <w:tcW w:w="3227" w:type="dxa"/>
            <w:shd w:val="clear" w:color="auto" w:fill="auto"/>
          </w:tcPr>
          <w:p w14:paraId="2553A2A1" w14:textId="155CACA8"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p>
          <w:p w14:paraId="5E1F60C0" w14:textId="6066FF0C" w:rsidR="0078018E" w:rsidRPr="00CC5A0D" w:rsidRDefault="00677DCB" w:rsidP="0078018E">
            <w:pPr>
              <w:spacing w:after="0" w:line="240" w:lineRule="auto"/>
              <w:rPr>
                <w:rFonts w:ascii="Gill Sans MT" w:hAnsi="Gill Sans MT" w:cs="Calibri"/>
                <w:b/>
              </w:rPr>
            </w:pPr>
            <w:r w:rsidRPr="00677DCB">
              <w:rPr>
                <w:rFonts w:ascii="Gill Sans MT" w:hAnsi="Gill Sans MT" w:cs="Arial"/>
                <w:b/>
              </w:rPr>
              <w:t>Explain the Hindu beliefs about life after death and how this is shown in the funeral.</w:t>
            </w:r>
          </w:p>
        </w:tc>
        <w:tc>
          <w:tcPr>
            <w:tcW w:w="9639" w:type="dxa"/>
            <w:shd w:val="clear" w:color="auto" w:fill="auto"/>
          </w:tcPr>
          <w:p w14:paraId="74CF8235"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6262D79E" w14:textId="77777777" w:rsidR="00677DCB" w:rsidRPr="00677DCB" w:rsidRDefault="00677DCB" w:rsidP="00677DCB">
            <w:pPr>
              <w:spacing w:after="0" w:line="240" w:lineRule="auto"/>
              <w:rPr>
                <w:rFonts w:ascii="Gill Sans MT" w:hAnsi="Gill Sans MT" w:cs="Arial"/>
              </w:rPr>
            </w:pPr>
            <w:r w:rsidRPr="00677DCB">
              <w:rPr>
                <w:rFonts w:ascii="Gill Sans MT" w:hAnsi="Gill Sans MT" w:cs="Arial"/>
              </w:rPr>
              <w:t xml:space="preserve">Talk about the Hindu core belief of reincarnation in Hinduism. What happens to the soul? (Compare the Hindu belief in reincarnation to storyline in The Simpsons ‘Bart sells his soul’ </w:t>
            </w:r>
            <w:hyperlink r:id="rId58" w:history="1">
              <w:r w:rsidRPr="00677DCB">
                <w:rPr>
                  <w:rStyle w:val="Hyperlink"/>
                  <w:rFonts w:ascii="Gill Sans MT" w:hAnsi="Gill Sans MT" w:cs="Arial"/>
                </w:rPr>
                <w:t>https://www.youtube.com/watch?v=O9B3i49Xw2I</w:t>
              </w:r>
            </w:hyperlink>
            <w:r w:rsidRPr="00677DCB">
              <w:rPr>
                <w:rFonts w:ascii="Gill Sans MT" w:hAnsi="Gill Sans MT" w:cs="Arial"/>
              </w:rPr>
              <w:t xml:space="preserve"> ). </w:t>
            </w:r>
          </w:p>
          <w:p w14:paraId="57C33100" w14:textId="04F6C2D6" w:rsidR="0078018E" w:rsidRPr="00113A66" w:rsidRDefault="00677DCB" w:rsidP="00677DCB">
            <w:pPr>
              <w:spacing w:after="0" w:line="240" w:lineRule="auto"/>
              <w:rPr>
                <w:rFonts w:ascii="Gill Sans MT" w:hAnsi="Gill Sans MT" w:cs="Arial"/>
              </w:rPr>
            </w:pPr>
            <w:r w:rsidRPr="00677DCB">
              <w:rPr>
                <w:rFonts w:ascii="Gill Sans MT" w:hAnsi="Gill Sans MT" w:cs="Arial"/>
                <w:bCs/>
              </w:rPr>
              <w:t>Write an email to Newcastle City Council expressing what you think about the Anglo-Asian Friendship Society’s campaign for open air cremation. Include in your email key religious beliefs and the different attitudes surrounding burials and funerals – comparing and contrasting Christian and Hindu beliefs.</w:t>
            </w:r>
          </w:p>
        </w:tc>
        <w:tc>
          <w:tcPr>
            <w:tcW w:w="2835" w:type="dxa"/>
            <w:shd w:val="clear" w:color="auto" w:fill="auto"/>
          </w:tcPr>
          <w:p w14:paraId="3717DDA6" w14:textId="77777777" w:rsidR="0078018E"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B5566A">
              <w:rPr>
                <w:rFonts w:ascii="Gill Sans MT" w:hAnsi="Gill Sans MT" w:cs="Calibri"/>
                <w:b/>
              </w:rPr>
              <w:t>:</w:t>
            </w:r>
          </w:p>
          <w:p w14:paraId="763BAFAD" w14:textId="0197B5C9" w:rsidR="001B028E" w:rsidRPr="00A413EC" w:rsidRDefault="001B028E" w:rsidP="0078018E">
            <w:pPr>
              <w:spacing w:after="0" w:line="240" w:lineRule="auto"/>
              <w:rPr>
                <w:rFonts w:ascii="Gill Sans MT" w:hAnsi="Gill Sans MT" w:cs="Calibri"/>
                <w:bCs/>
              </w:rPr>
            </w:pPr>
            <w:r w:rsidRPr="00A413EC">
              <w:rPr>
                <w:rFonts w:ascii="Gill Sans MT" w:hAnsi="Gill Sans MT" w:cs="Calibri"/>
                <w:bCs/>
              </w:rPr>
              <w:t>The email task could be used for peer/self-assessment against agreed success criteria.</w:t>
            </w:r>
          </w:p>
        </w:tc>
      </w:tr>
      <w:tr w:rsidR="0078018E" w:rsidRPr="00CC5A0D" w14:paraId="2B4B48C4" w14:textId="77777777" w:rsidTr="00605539">
        <w:trPr>
          <w:trHeight w:val="1732"/>
        </w:trPr>
        <w:tc>
          <w:tcPr>
            <w:tcW w:w="3227" w:type="dxa"/>
            <w:shd w:val="clear" w:color="auto" w:fill="auto"/>
          </w:tcPr>
          <w:p w14:paraId="36B515C8" w14:textId="2FAFBDA6"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r w:rsidR="00B5566A">
              <w:rPr>
                <w:rFonts w:ascii="Gill Sans MT" w:hAnsi="Gill Sans MT" w:cs="Calibri"/>
                <w:b/>
              </w:rPr>
              <w:t>:</w:t>
            </w:r>
          </w:p>
          <w:p w14:paraId="5C116DCD" w14:textId="3AF0388D" w:rsidR="0078018E" w:rsidRPr="00CC5A0D" w:rsidRDefault="00841864" w:rsidP="0078018E">
            <w:pPr>
              <w:spacing w:after="0" w:line="240" w:lineRule="auto"/>
              <w:rPr>
                <w:rFonts w:ascii="Gill Sans MT" w:hAnsi="Gill Sans MT" w:cs="Calibri"/>
                <w:b/>
              </w:rPr>
            </w:pPr>
            <w:r>
              <w:rPr>
                <w:rFonts w:ascii="Gill Sans MT" w:hAnsi="Gill Sans MT" w:cs="Calibri"/>
                <w:b/>
              </w:rPr>
              <w:t>See u</w:t>
            </w:r>
            <w:r w:rsidR="00605539">
              <w:rPr>
                <w:rFonts w:ascii="Gill Sans MT" w:hAnsi="Gill Sans MT" w:cs="Calibri"/>
                <w:b/>
              </w:rPr>
              <w:t>nit resource folder, YouTube channel Jesus Rocks</w:t>
            </w:r>
            <w:r w:rsidR="0065257F">
              <w:rPr>
                <w:rFonts w:ascii="Gill Sans MT" w:hAnsi="Gill Sans MT" w:cs="Calibri"/>
                <w:b/>
              </w:rPr>
              <w:t>.</w:t>
            </w:r>
          </w:p>
        </w:tc>
        <w:tc>
          <w:tcPr>
            <w:tcW w:w="9639" w:type="dxa"/>
            <w:shd w:val="clear" w:color="auto" w:fill="auto"/>
          </w:tcPr>
          <w:p w14:paraId="23AE2AA4"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685608EB" w14:textId="77777777" w:rsidR="001B028E" w:rsidRPr="001B028E" w:rsidRDefault="001B028E" w:rsidP="001B028E">
            <w:pPr>
              <w:spacing w:after="0" w:line="240" w:lineRule="auto"/>
              <w:rPr>
                <w:rFonts w:ascii="Gill Sans MT" w:hAnsi="Gill Sans MT" w:cs="Arial"/>
              </w:rPr>
            </w:pPr>
            <w:r w:rsidRPr="001B028E">
              <w:rPr>
                <w:rFonts w:ascii="Gill Sans MT" w:hAnsi="Gill Sans MT" w:cs="Arial"/>
              </w:rPr>
              <w:t>‘Everyone should be allowed to have a funeral of their choice.’ Do you agree? Give reasons for your answer, showing consideration for other points of view.</w:t>
            </w:r>
          </w:p>
          <w:p w14:paraId="6FC4E5AB" w14:textId="5AA78995" w:rsidR="0078018E" w:rsidRPr="00CC5A0D" w:rsidRDefault="0078018E" w:rsidP="0078018E">
            <w:pPr>
              <w:spacing w:after="0" w:line="240" w:lineRule="auto"/>
              <w:rPr>
                <w:rFonts w:ascii="Gill Sans MT" w:hAnsi="Gill Sans MT" w:cs="Calibri"/>
              </w:rPr>
            </w:pPr>
          </w:p>
        </w:tc>
        <w:tc>
          <w:tcPr>
            <w:tcW w:w="2835" w:type="dxa"/>
            <w:shd w:val="clear" w:color="auto" w:fill="auto"/>
          </w:tcPr>
          <w:p w14:paraId="6FABC256" w14:textId="3DB6AD5F"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 xml:space="preserve">Homework: </w:t>
            </w:r>
            <w:r w:rsidR="00760D40">
              <w:rPr>
                <w:rFonts w:ascii="Gill Sans MT" w:hAnsi="Gill Sans MT" w:cs="Calibri"/>
                <w:b/>
              </w:rPr>
              <w:t xml:space="preserve">               </w:t>
            </w:r>
            <w:r w:rsidR="001B028E" w:rsidRPr="00197C96">
              <w:rPr>
                <w:rFonts w:ascii="Gill Sans MT" w:hAnsi="Gill Sans MT" w:cs="Arial"/>
              </w:rPr>
              <w:t>Think about (and write) a prayer that you might say at a Hindu funeral summarising the Hindu belief in reincarnation, yet still being sensitive to those in mourning.</w:t>
            </w:r>
          </w:p>
        </w:tc>
      </w:tr>
    </w:tbl>
    <w:p w14:paraId="18CC01F2" w14:textId="14EF2CB3" w:rsidR="005F7D0B" w:rsidRPr="005F7D0B" w:rsidRDefault="005F7D0B" w:rsidP="005F7D0B">
      <w:pPr>
        <w:spacing w:after="0" w:line="240" w:lineRule="auto"/>
        <w:rPr>
          <w:rFonts w:ascii="Gill Sans MT" w:hAnsi="Gill Sans MT" w:cs="Calibri"/>
        </w:rPr>
      </w:pPr>
      <w:r>
        <w:rPr>
          <w:rFonts w:ascii="Gill Sans MT" w:hAnsi="Gill Sans MT" w:cs="Calibri"/>
        </w:rPr>
        <w:t>**</w:t>
      </w:r>
      <w:r w:rsidRPr="005F7D0B">
        <w:rPr>
          <w:rFonts w:ascii="Gill Sans MT" w:hAnsi="Gill Sans MT" w:cs="Calibri"/>
        </w:rPr>
        <w:t xml:space="preserve">You may need one lesson for beliefs and one for funeral. </w:t>
      </w:r>
    </w:p>
    <w:p w14:paraId="075ADAAE" w14:textId="0483D3AD" w:rsidR="007E78EA" w:rsidRDefault="007E78EA">
      <w:pPr>
        <w:spacing w:after="0" w:line="240" w:lineRule="auto"/>
        <w:rPr>
          <w:rFonts w:ascii="Gill Sans MT" w:hAnsi="Gill Sans MT" w:cs="Calibri"/>
        </w:rPr>
      </w:pPr>
      <w:r>
        <w:rPr>
          <w:rFonts w:ascii="Gill Sans MT" w:hAnsi="Gill Sans MT" w:cs="Calibri"/>
        </w:rPr>
        <w:br w:type="page"/>
      </w:r>
    </w:p>
    <w:p w14:paraId="505C436D" w14:textId="77777777" w:rsidR="00E86A19" w:rsidRPr="00CC5A0D" w:rsidRDefault="00E86A19"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2D50F9FE" w14:textId="77777777" w:rsidTr="000B3717">
        <w:tc>
          <w:tcPr>
            <w:tcW w:w="12866" w:type="dxa"/>
            <w:gridSpan w:val="2"/>
            <w:shd w:val="clear" w:color="auto" w:fill="auto"/>
          </w:tcPr>
          <w:p w14:paraId="4383F9F6" w14:textId="08E1F8F5" w:rsidR="0078018E" w:rsidRPr="00933E98" w:rsidRDefault="0078018E" w:rsidP="0065257F">
            <w:pPr>
              <w:spacing w:after="0" w:line="240" w:lineRule="auto"/>
              <w:rPr>
                <w:rFonts w:asciiTheme="majorHAnsi" w:hAnsiTheme="majorHAnsi" w:cs="Calibri"/>
                <w:b/>
                <w:color w:val="000000"/>
              </w:rPr>
            </w:pPr>
            <w:r w:rsidRPr="00933E98">
              <w:rPr>
                <w:rFonts w:asciiTheme="majorHAnsi" w:hAnsiTheme="majorHAnsi" w:cs="Calibri"/>
                <w:b/>
                <w:color w:val="000000"/>
              </w:rPr>
              <w:t xml:space="preserve">Unit title: </w:t>
            </w:r>
            <w:r w:rsidR="00AF14D7" w:rsidRPr="00933E98">
              <w:rPr>
                <w:rFonts w:asciiTheme="majorHAnsi" w:hAnsiTheme="majorHAnsi" w:cs="Calibri"/>
                <w:b/>
                <w:color w:val="000000"/>
              </w:rPr>
              <w:t>8.4 Is death the end</w:t>
            </w:r>
            <w:r w:rsidRPr="00933E98">
              <w:rPr>
                <w:rFonts w:asciiTheme="majorHAnsi" w:hAnsiTheme="majorHAnsi" w:cs="Calibri"/>
                <w:b/>
                <w:color w:val="000000"/>
              </w:rPr>
              <w:t xml:space="preserve">?                National Curriculum/GCSE link: </w:t>
            </w:r>
            <w:r w:rsidR="00A413EC">
              <w:rPr>
                <w:rFonts w:asciiTheme="majorHAnsi" w:hAnsiTheme="majorHAnsi" w:cs="Calibri"/>
                <w:b/>
                <w:color w:val="000000"/>
              </w:rPr>
              <w:t>Theme B Religion and Life</w:t>
            </w:r>
          </w:p>
          <w:p w14:paraId="2CE393A7" w14:textId="480BC0A8" w:rsidR="00E86A19" w:rsidRPr="00933E98" w:rsidRDefault="00E86A19" w:rsidP="0078018E">
            <w:pPr>
              <w:spacing w:after="0" w:line="240" w:lineRule="auto"/>
              <w:rPr>
                <w:rFonts w:asciiTheme="majorHAnsi" w:hAnsiTheme="majorHAnsi" w:cs="Calibri"/>
              </w:rPr>
            </w:pPr>
          </w:p>
        </w:tc>
        <w:tc>
          <w:tcPr>
            <w:tcW w:w="2835" w:type="dxa"/>
            <w:shd w:val="clear" w:color="auto" w:fill="auto"/>
          </w:tcPr>
          <w:p w14:paraId="51C929AF" w14:textId="70303D42"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sidR="00AF14D7">
              <w:rPr>
                <w:rFonts w:ascii="Gill Sans MT" w:hAnsi="Gill Sans MT" w:cs="Calibri"/>
              </w:rPr>
              <w:t>8</w:t>
            </w:r>
            <w:r>
              <w:rPr>
                <w:rFonts w:ascii="Gill Sans MT" w:hAnsi="Gill Sans MT" w:cs="Calibri"/>
              </w:rPr>
              <w:t xml:space="preserve"> </w:t>
            </w:r>
            <w:r w:rsidR="00AF14D7">
              <w:rPr>
                <w:rFonts w:ascii="Gill Sans MT" w:hAnsi="Gill Sans MT" w:cs="Calibri"/>
              </w:rPr>
              <w:t>Term: Spring</w:t>
            </w:r>
          </w:p>
        </w:tc>
      </w:tr>
      <w:tr w:rsidR="0078018E" w:rsidRPr="00CC5A0D" w14:paraId="65579C3C" w14:textId="77777777" w:rsidTr="000B3717">
        <w:trPr>
          <w:trHeight w:val="664"/>
        </w:trPr>
        <w:tc>
          <w:tcPr>
            <w:tcW w:w="3227" w:type="dxa"/>
            <w:shd w:val="clear" w:color="auto" w:fill="auto"/>
          </w:tcPr>
          <w:p w14:paraId="16934078" w14:textId="77777777" w:rsidR="0078018E" w:rsidRPr="00933E98" w:rsidRDefault="0078018E" w:rsidP="0078018E">
            <w:pPr>
              <w:spacing w:after="0" w:line="240" w:lineRule="auto"/>
              <w:jc w:val="center"/>
              <w:rPr>
                <w:rFonts w:asciiTheme="majorHAnsi" w:hAnsiTheme="majorHAnsi" w:cs="Calibri"/>
                <w:b/>
              </w:rPr>
            </w:pPr>
            <w:r w:rsidRPr="00933E98">
              <w:rPr>
                <w:rFonts w:asciiTheme="majorHAnsi" w:hAnsiTheme="majorHAnsi" w:cs="Calibri"/>
                <w:b/>
              </w:rPr>
              <w:t>MEDIUM TERM                       SCHEME OF LEARNING</w:t>
            </w:r>
          </w:p>
        </w:tc>
        <w:tc>
          <w:tcPr>
            <w:tcW w:w="9639" w:type="dxa"/>
            <w:shd w:val="clear" w:color="auto" w:fill="auto"/>
          </w:tcPr>
          <w:p w14:paraId="2A1D021A" w14:textId="6E373F40" w:rsidR="0078018E" w:rsidRPr="00CC5A0D" w:rsidRDefault="00933E98" w:rsidP="0078018E">
            <w:pPr>
              <w:spacing w:after="0" w:line="240" w:lineRule="auto"/>
              <w:rPr>
                <w:rFonts w:ascii="Gill Sans MT" w:hAnsi="Gill Sans MT" w:cs="Calibri"/>
              </w:rPr>
            </w:pPr>
            <w:r>
              <w:rPr>
                <w:rFonts w:ascii="Gill Sans MT" w:hAnsi="Gill Sans MT" w:cs="Calibri"/>
                <w:b/>
              </w:rPr>
              <w:t>Teaching approaches:</w:t>
            </w:r>
            <w:r w:rsidR="00A413EC">
              <w:rPr>
                <w:rFonts w:ascii="Gill Sans MT" w:hAnsi="Gill Sans MT" w:cs="Calibri"/>
                <w:b/>
              </w:rPr>
              <w:t xml:space="preserve"> </w:t>
            </w:r>
            <w:r w:rsidR="00A413EC">
              <w:rPr>
                <w:rFonts w:ascii="Gill Sans MT" w:hAnsi="Gill Sans MT" w:cs="Calibri"/>
              </w:rPr>
              <w:t>there is plenty of opportunity for pupils to experience ‘challenge’ and opportunities to review prior learning, consolidate and begin to evaluate statements.</w:t>
            </w:r>
          </w:p>
        </w:tc>
        <w:tc>
          <w:tcPr>
            <w:tcW w:w="2835" w:type="dxa"/>
            <w:shd w:val="clear" w:color="auto" w:fill="auto"/>
          </w:tcPr>
          <w:p w14:paraId="35E6765D" w14:textId="0BA40DC9" w:rsidR="0078018E" w:rsidRPr="00CC5A0D" w:rsidRDefault="00197C96" w:rsidP="0078018E">
            <w:pPr>
              <w:spacing w:after="0" w:line="240" w:lineRule="auto"/>
              <w:rPr>
                <w:rFonts w:ascii="Gill Sans MT" w:hAnsi="Gill Sans MT" w:cs="Calibri"/>
              </w:rPr>
            </w:pPr>
            <w:r>
              <w:rPr>
                <w:rFonts w:ascii="Gill Sans MT" w:hAnsi="Gill Sans MT" w:cs="Calibri"/>
              </w:rPr>
              <w:t xml:space="preserve">Session/Lesson: </w:t>
            </w:r>
            <w:r w:rsidRPr="00B501A8">
              <w:rPr>
                <w:rFonts w:ascii="Gill Sans MT" w:hAnsi="Gill Sans MT" w:cs="Calibri"/>
                <w:color w:val="000000" w:themeColor="text1"/>
              </w:rPr>
              <w:t>7</w:t>
            </w:r>
            <w:r w:rsidR="00CD4D4B" w:rsidRPr="00B501A8">
              <w:rPr>
                <w:rFonts w:ascii="Gill Sans MT" w:hAnsi="Gill Sans MT" w:cs="Calibri"/>
                <w:color w:val="000000" w:themeColor="text1"/>
              </w:rPr>
              <w:t xml:space="preserve"> &amp; 8</w:t>
            </w:r>
          </w:p>
        </w:tc>
      </w:tr>
      <w:tr w:rsidR="0078018E" w:rsidRPr="00CC5A0D" w14:paraId="1C305876" w14:textId="77777777" w:rsidTr="004215AF">
        <w:trPr>
          <w:trHeight w:val="1430"/>
        </w:trPr>
        <w:tc>
          <w:tcPr>
            <w:tcW w:w="3227" w:type="dxa"/>
            <w:shd w:val="clear" w:color="auto" w:fill="auto"/>
          </w:tcPr>
          <w:p w14:paraId="6D118A74" w14:textId="77777777" w:rsidR="0078018E" w:rsidRPr="0065257F" w:rsidRDefault="0078018E" w:rsidP="0078018E">
            <w:pPr>
              <w:spacing w:after="0" w:line="240" w:lineRule="auto"/>
              <w:rPr>
                <w:rFonts w:ascii="Gill Sans MT" w:hAnsi="Gill Sans MT" w:cs="Calibri"/>
                <w:b/>
              </w:rPr>
            </w:pPr>
            <w:r w:rsidRPr="0065257F">
              <w:rPr>
                <w:rFonts w:ascii="Gill Sans MT" w:hAnsi="Gill Sans MT" w:cs="Calibri"/>
                <w:b/>
              </w:rPr>
              <w:t>Big/Lead Question:</w:t>
            </w:r>
          </w:p>
          <w:p w14:paraId="54F96A1E" w14:textId="32ADA7BA" w:rsidR="0078018E" w:rsidRPr="00CC5A0D" w:rsidRDefault="00AF14D7" w:rsidP="0078018E">
            <w:pPr>
              <w:spacing w:after="0" w:line="240" w:lineRule="auto"/>
              <w:rPr>
                <w:rFonts w:ascii="Gill Sans MT" w:hAnsi="Gill Sans MT" w:cs="Calibri"/>
                <w:b/>
              </w:rPr>
            </w:pPr>
            <w:r w:rsidRPr="0065257F">
              <w:rPr>
                <w:rFonts w:ascii="Gill Sans MT" w:hAnsi="Gill Sans MT" w:cs="Arial"/>
                <w:b/>
              </w:rPr>
              <w:t>What do religious people believe about life after death?</w:t>
            </w:r>
          </w:p>
        </w:tc>
        <w:tc>
          <w:tcPr>
            <w:tcW w:w="9639" w:type="dxa"/>
            <w:shd w:val="clear" w:color="auto" w:fill="auto"/>
          </w:tcPr>
          <w:p w14:paraId="7F68E2FA"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2B282811" w14:textId="7BCABF4A" w:rsidR="00C83874" w:rsidRPr="00C83874" w:rsidRDefault="00C83874" w:rsidP="00C83874">
            <w:pPr>
              <w:spacing w:after="0" w:line="240" w:lineRule="auto"/>
              <w:rPr>
                <w:rFonts w:ascii="Gill Sans MT" w:hAnsi="Gill Sans MT" w:cs="Arial"/>
              </w:rPr>
            </w:pPr>
            <w:r w:rsidRPr="00C83874">
              <w:rPr>
                <w:rFonts w:ascii="Gill Sans MT" w:hAnsi="Gill Sans MT" w:cs="Arial"/>
              </w:rPr>
              <w:t xml:space="preserve">Students to watch the clip from Car Share </w:t>
            </w:r>
            <w:hyperlink r:id="rId59" w:history="1">
              <w:r w:rsidRPr="00C83874">
                <w:rPr>
                  <w:rStyle w:val="Hyperlink"/>
                  <w:rFonts w:ascii="Gill Sans MT" w:hAnsi="Gill Sans MT" w:cs="Arial"/>
                </w:rPr>
                <w:t>https://www.youtube.com/watch?v=In4h4jCqQ8o</w:t>
              </w:r>
            </w:hyperlink>
            <w:r w:rsidRPr="00C83874">
              <w:rPr>
                <w:rFonts w:ascii="Gill Sans MT" w:hAnsi="Gill Sans MT" w:cs="Arial"/>
              </w:rPr>
              <w:t xml:space="preserve"> </w:t>
            </w:r>
          </w:p>
          <w:p w14:paraId="3E95DD88" w14:textId="77777777" w:rsidR="00C83874" w:rsidRPr="00C83874" w:rsidRDefault="00C83874" w:rsidP="00C83874">
            <w:pPr>
              <w:spacing w:after="0" w:line="240" w:lineRule="auto"/>
              <w:rPr>
                <w:rFonts w:ascii="Gill Sans MT" w:hAnsi="Gill Sans MT" w:cs="Arial"/>
              </w:rPr>
            </w:pPr>
          </w:p>
          <w:p w14:paraId="16607D94" w14:textId="77777777" w:rsidR="00C83874" w:rsidRPr="00C83874" w:rsidRDefault="00C83874" w:rsidP="00C83874">
            <w:pPr>
              <w:spacing w:after="0" w:line="240" w:lineRule="auto"/>
              <w:rPr>
                <w:rFonts w:ascii="Gill Sans MT" w:hAnsi="Gill Sans MT" w:cs="Arial"/>
              </w:rPr>
            </w:pPr>
            <w:r w:rsidRPr="00C83874">
              <w:rPr>
                <w:rFonts w:ascii="Gill Sans MT" w:hAnsi="Gill Sans MT" w:cs="Arial"/>
              </w:rPr>
              <w:t xml:space="preserve">If you were to plan ahead and organise your funeral what three things would you want to happen and why? (What three things would you not want to happen and why?) </w:t>
            </w:r>
          </w:p>
          <w:p w14:paraId="0EEA543F" w14:textId="4C7477E3" w:rsidR="0078018E" w:rsidRPr="00CC5A0D" w:rsidRDefault="0078018E" w:rsidP="0078018E">
            <w:pPr>
              <w:spacing w:after="0" w:line="240" w:lineRule="auto"/>
              <w:rPr>
                <w:rFonts w:ascii="Gill Sans MT" w:hAnsi="Gill Sans MT" w:cs="Calibri"/>
              </w:rPr>
            </w:pPr>
          </w:p>
        </w:tc>
        <w:tc>
          <w:tcPr>
            <w:tcW w:w="2835" w:type="dxa"/>
            <w:shd w:val="clear" w:color="auto" w:fill="auto"/>
          </w:tcPr>
          <w:p w14:paraId="4583FDE9" w14:textId="77777777" w:rsidR="0078018E"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p w14:paraId="1586FF00" w14:textId="77777777" w:rsidR="00A413EC" w:rsidRPr="00A413EC" w:rsidRDefault="00A413EC" w:rsidP="0078018E">
            <w:pPr>
              <w:spacing w:after="0" w:line="240" w:lineRule="auto"/>
              <w:rPr>
                <w:rFonts w:ascii="Gill Sans MT" w:hAnsi="Gill Sans MT" w:cs="Calibri"/>
                <w:bCs/>
              </w:rPr>
            </w:pPr>
            <w:r w:rsidRPr="00A413EC">
              <w:rPr>
                <w:rFonts w:ascii="Gill Sans MT" w:hAnsi="Gill Sans MT" w:cs="Calibri"/>
                <w:bCs/>
              </w:rPr>
              <w:t>Literacy – evaluation skills</w:t>
            </w:r>
          </w:p>
          <w:p w14:paraId="4EAE9FAC" w14:textId="79F05F5A" w:rsidR="00A413EC" w:rsidRPr="00CC5A0D" w:rsidRDefault="00A413EC" w:rsidP="0078018E">
            <w:pPr>
              <w:spacing w:after="0" w:line="240" w:lineRule="auto"/>
              <w:rPr>
                <w:rFonts w:ascii="Gill Sans MT" w:hAnsi="Gill Sans MT" w:cs="Calibri"/>
                <w:b/>
              </w:rPr>
            </w:pPr>
          </w:p>
        </w:tc>
      </w:tr>
      <w:tr w:rsidR="0078018E" w:rsidRPr="00CC5A0D" w14:paraId="32E4BED9" w14:textId="77777777" w:rsidTr="000B3717">
        <w:trPr>
          <w:trHeight w:val="1858"/>
        </w:trPr>
        <w:tc>
          <w:tcPr>
            <w:tcW w:w="3227" w:type="dxa"/>
            <w:shd w:val="clear" w:color="auto" w:fill="auto"/>
          </w:tcPr>
          <w:p w14:paraId="05BE6B95"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7531D5E5" w14:textId="5ED7CCFB" w:rsidR="0078018E" w:rsidRPr="00CC5A0D" w:rsidRDefault="00EC2CB2" w:rsidP="0078018E">
            <w:pPr>
              <w:spacing w:after="0" w:line="240" w:lineRule="auto"/>
              <w:rPr>
                <w:rFonts w:ascii="Gill Sans MT" w:hAnsi="Gill Sans MT" w:cs="Calibri"/>
                <w:b/>
              </w:rPr>
            </w:pPr>
            <w:r w:rsidRPr="00EC2CB2">
              <w:rPr>
                <w:rFonts w:ascii="Gill Sans MT" w:hAnsi="Gill Sans MT" w:cs="Arial"/>
                <w:b/>
              </w:rPr>
              <w:t>Compare the Christian and Hindu teachings on life after death.</w:t>
            </w:r>
          </w:p>
        </w:tc>
        <w:tc>
          <w:tcPr>
            <w:tcW w:w="9639" w:type="dxa"/>
            <w:shd w:val="clear" w:color="auto" w:fill="auto"/>
          </w:tcPr>
          <w:p w14:paraId="13E796D3"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431E7945" w14:textId="7C59892E" w:rsidR="00EC2CB2" w:rsidRPr="00EC2CB2" w:rsidRDefault="00EC2CB2" w:rsidP="00EC2CB2">
            <w:pPr>
              <w:spacing w:after="0" w:line="240" w:lineRule="auto"/>
              <w:rPr>
                <w:rFonts w:ascii="Gill Sans MT" w:hAnsi="Gill Sans MT" w:cs="Arial"/>
              </w:rPr>
            </w:pPr>
            <w:r w:rsidRPr="00EC2CB2">
              <w:rPr>
                <w:rFonts w:ascii="Gill Sans MT" w:hAnsi="Gill Sans MT" w:cs="Arial"/>
              </w:rPr>
              <w:t>Students to review prior learning a</w:t>
            </w:r>
            <w:r w:rsidR="00A413EC">
              <w:rPr>
                <w:rFonts w:ascii="Gill Sans MT" w:hAnsi="Gill Sans MT" w:cs="Arial"/>
              </w:rPr>
              <w:t>nd</w:t>
            </w:r>
            <w:r w:rsidRPr="00EC2CB2">
              <w:rPr>
                <w:rFonts w:ascii="Gill Sans MT" w:hAnsi="Gill Sans MT" w:cs="Arial"/>
              </w:rPr>
              <w:t xml:space="preserve"> revise the core beliefs and practices of Christians, Muslim and Hindus. </w:t>
            </w:r>
          </w:p>
          <w:p w14:paraId="031F2ADB" w14:textId="71E1B1E9" w:rsidR="00EC2CB2" w:rsidRPr="00EC2CB2" w:rsidRDefault="00E471C2" w:rsidP="00EC2CB2">
            <w:pPr>
              <w:spacing w:after="0" w:line="240" w:lineRule="auto"/>
              <w:rPr>
                <w:rFonts w:ascii="Gill Sans MT" w:hAnsi="Gill Sans MT" w:cs="Arial"/>
              </w:rPr>
            </w:pPr>
            <w:r>
              <w:rPr>
                <w:rFonts w:ascii="Gill Sans MT" w:hAnsi="Gill Sans MT" w:cs="Arial"/>
              </w:rPr>
              <w:t>A V</w:t>
            </w:r>
            <w:r w:rsidR="00EC2CB2" w:rsidRPr="00EC2CB2">
              <w:rPr>
                <w:rFonts w:ascii="Gill Sans MT" w:hAnsi="Gill Sans MT" w:cs="Arial"/>
              </w:rPr>
              <w:t xml:space="preserve">enn diagram outlining key teachings, key funeral practices, core beliefs. Identifying similarities and differences and reasons for this. </w:t>
            </w:r>
          </w:p>
          <w:p w14:paraId="3691CE08" w14:textId="5DBBBE6B" w:rsidR="0078018E" w:rsidRPr="00CC5A0D" w:rsidRDefault="00EC2CB2" w:rsidP="00EC2CB2">
            <w:pPr>
              <w:spacing w:after="0" w:line="240" w:lineRule="auto"/>
              <w:rPr>
                <w:rFonts w:ascii="Gill Sans MT" w:hAnsi="Gill Sans MT" w:cs="Calibri"/>
              </w:rPr>
            </w:pPr>
            <w:r w:rsidRPr="00EC2CB2">
              <w:rPr>
                <w:rFonts w:ascii="Gill Sans MT" w:hAnsi="Gill Sans MT" w:cs="Arial"/>
              </w:rPr>
              <w:t xml:space="preserve">Add the diagram the possible issues surrounding each type of funeral – for example, cremation (immortality of the soul) ‘v’ burial (resurrection of the body), funeral pyres, wudu, burial within 24 hours, donating bodies to science. </w:t>
            </w:r>
          </w:p>
        </w:tc>
        <w:tc>
          <w:tcPr>
            <w:tcW w:w="2835" w:type="dxa"/>
            <w:shd w:val="clear" w:color="auto" w:fill="auto"/>
          </w:tcPr>
          <w:p w14:paraId="195E087C" w14:textId="6A6F44C0" w:rsidR="0078018E" w:rsidRDefault="00933E98" w:rsidP="0078018E">
            <w:pPr>
              <w:spacing w:after="0" w:line="240" w:lineRule="auto"/>
              <w:rPr>
                <w:rFonts w:ascii="Gill Sans MT" w:hAnsi="Gill Sans MT" w:cs="Calibri"/>
                <w:b/>
              </w:rPr>
            </w:pPr>
            <w:r>
              <w:rPr>
                <w:rFonts w:ascii="Gill Sans MT" w:hAnsi="Gill Sans MT" w:cs="Calibri"/>
                <w:b/>
              </w:rPr>
              <w:t>Scaffolding</w:t>
            </w:r>
            <w:r w:rsidR="0078018E" w:rsidRPr="00CC5A0D">
              <w:rPr>
                <w:rFonts w:ascii="Gill Sans MT" w:hAnsi="Gill Sans MT" w:cs="Calibri"/>
                <w:b/>
              </w:rPr>
              <w:t>:</w:t>
            </w:r>
          </w:p>
          <w:p w14:paraId="0FE41CA1" w14:textId="77777777" w:rsidR="00A413EC" w:rsidRPr="00A413EC" w:rsidRDefault="00A413EC" w:rsidP="0078018E">
            <w:pPr>
              <w:spacing w:after="0" w:line="240" w:lineRule="auto"/>
              <w:rPr>
                <w:rFonts w:ascii="Gill Sans MT" w:hAnsi="Gill Sans MT" w:cs="Calibri"/>
                <w:bCs/>
              </w:rPr>
            </w:pPr>
            <w:r w:rsidRPr="00A413EC">
              <w:rPr>
                <w:rFonts w:ascii="Gill Sans MT" w:hAnsi="Gill Sans MT" w:cs="Calibri"/>
                <w:bCs/>
              </w:rPr>
              <w:t>Some pupils will benefit from structure strips and sentence starters.</w:t>
            </w:r>
          </w:p>
          <w:p w14:paraId="1299D749" w14:textId="57511B68" w:rsidR="00A413EC" w:rsidRPr="00CC5A0D" w:rsidRDefault="00A413EC" w:rsidP="0078018E">
            <w:pPr>
              <w:spacing w:after="0" w:line="240" w:lineRule="auto"/>
              <w:rPr>
                <w:rFonts w:ascii="Gill Sans MT" w:hAnsi="Gill Sans MT" w:cs="Calibri"/>
                <w:b/>
              </w:rPr>
            </w:pPr>
            <w:r w:rsidRPr="00A413EC">
              <w:rPr>
                <w:rFonts w:ascii="Gill Sans MT" w:hAnsi="Gill Sans MT" w:cs="Calibri"/>
                <w:bCs/>
              </w:rPr>
              <w:t xml:space="preserve">Other pupils will benefit from planning sheets </w:t>
            </w:r>
            <w:proofErr w:type="gramStart"/>
            <w:r w:rsidRPr="00A413EC">
              <w:rPr>
                <w:rFonts w:ascii="Gill Sans MT" w:hAnsi="Gill Sans MT" w:cs="Calibri"/>
                <w:bCs/>
              </w:rPr>
              <w:t>to  consolidate</w:t>
            </w:r>
            <w:proofErr w:type="gramEnd"/>
            <w:r w:rsidRPr="00A413EC">
              <w:rPr>
                <w:rFonts w:ascii="Gill Sans MT" w:hAnsi="Gill Sans MT" w:cs="Calibri"/>
                <w:bCs/>
              </w:rPr>
              <w:t xml:space="preserve"> their thoughts and ideas.</w:t>
            </w:r>
          </w:p>
        </w:tc>
      </w:tr>
      <w:tr w:rsidR="0078018E" w:rsidRPr="00CC5A0D" w14:paraId="77AA5ED6" w14:textId="77777777" w:rsidTr="004215AF">
        <w:trPr>
          <w:trHeight w:val="1495"/>
        </w:trPr>
        <w:tc>
          <w:tcPr>
            <w:tcW w:w="3227" w:type="dxa"/>
            <w:shd w:val="clear" w:color="auto" w:fill="auto"/>
          </w:tcPr>
          <w:p w14:paraId="0C7A4E92" w14:textId="3D041F64"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r w:rsidR="00B5566A">
              <w:rPr>
                <w:rFonts w:ascii="Gill Sans MT" w:hAnsi="Gill Sans MT" w:cs="Calibri"/>
                <w:b/>
              </w:rPr>
              <w:t>:</w:t>
            </w:r>
          </w:p>
          <w:p w14:paraId="1FFA9B36" w14:textId="77777777" w:rsidR="00EC2CB2" w:rsidRPr="00EC2CB2" w:rsidRDefault="00EC2CB2" w:rsidP="00EC2CB2">
            <w:pPr>
              <w:spacing w:after="0" w:line="240" w:lineRule="auto"/>
              <w:rPr>
                <w:rFonts w:ascii="Gill Sans MT" w:hAnsi="Gill Sans MT" w:cs="Arial"/>
                <w:b/>
              </w:rPr>
            </w:pPr>
            <w:r w:rsidRPr="00EC2CB2">
              <w:rPr>
                <w:rFonts w:ascii="Gill Sans MT" w:hAnsi="Gill Sans MT" w:cs="Arial"/>
                <w:b/>
              </w:rPr>
              <w:t xml:space="preserve">Explain the beliefs about life after death and how this is demonstrated in the key features of funerals. </w:t>
            </w:r>
          </w:p>
          <w:p w14:paraId="4B24F24F" w14:textId="389B223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63708E2C"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248B0FF5" w14:textId="77777777" w:rsidR="00EC2CB2" w:rsidRPr="00EC2CB2" w:rsidRDefault="00EC2CB2" w:rsidP="00EC2CB2">
            <w:pPr>
              <w:spacing w:after="0" w:line="240" w:lineRule="auto"/>
              <w:rPr>
                <w:rFonts w:ascii="Gill Sans MT" w:hAnsi="Gill Sans MT" w:cs="Arial"/>
              </w:rPr>
            </w:pPr>
            <w:r w:rsidRPr="00EC2CB2">
              <w:rPr>
                <w:rFonts w:ascii="Gill Sans MT" w:hAnsi="Gill Sans MT" w:cs="Arial"/>
              </w:rPr>
              <w:t>‘Everyone should be allowed a funeral of their choice.’</w:t>
            </w:r>
          </w:p>
          <w:p w14:paraId="05EFE7AC" w14:textId="77777777" w:rsidR="00EC2CB2" w:rsidRPr="00EC2CB2" w:rsidRDefault="00EC2CB2" w:rsidP="00EC2CB2">
            <w:pPr>
              <w:spacing w:after="0" w:line="240" w:lineRule="auto"/>
              <w:rPr>
                <w:rFonts w:ascii="Gill Sans MT" w:hAnsi="Gill Sans MT" w:cs="Arial"/>
              </w:rPr>
            </w:pPr>
            <w:r w:rsidRPr="00EC2CB2">
              <w:rPr>
                <w:rFonts w:ascii="Gill Sans MT" w:hAnsi="Gill Sans MT" w:cs="Arial"/>
              </w:rPr>
              <w:t xml:space="preserve">Evaluate this statement (12 mark question) </w:t>
            </w:r>
          </w:p>
          <w:p w14:paraId="5F9777C4" w14:textId="77777777" w:rsidR="00EC2CB2" w:rsidRPr="00EC2CB2" w:rsidRDefault="00EC2CB2" w:rsidP="00EC2CB2">
            <w:pPr>
              <w:spacing w:after="0" w:line="240" w:lineRule="auto"/>
              <w:rPr>
                <w:rFonts w:ascii="Gill Sans MT" w:hAnsi="Gill Sans MT" w:cs="Arial"/>
              </w:rPr>
            </w:pPr>
            <w:r w:rsidRPr="00EC2CB2">
              <w:rPr>
                <w:rFonts w:ascii="Gill Sans MT" w:hAnsi="Gill Sans MT" w:cs="Arial"/>
              </w:rPr>
              <w:t xml:space="preserve">Students must give an evaluation of different religious points of view; key terms immortality of the soul, resurrection of the body, heaven, hell, reincarnation should be used, as well as religious teachings and reference to funerals. </w:t>
            </w:r>
          </w:p>
          <w:p w14:paraId="700B2724"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0EC229EF" w14:textId="77777777" w:rsidR="0078018E"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B5566A">
              <w:rPr>
                <w:rFonts w:ascii="Gill Sans MT" w:hAnsi="Gill Sans MT" w:cs="Calibri"/>
                <w:b/>
              </w:rPr>
              <w:t>:</w:t>
            </w:r>
          </w:p>
          <w:p w14:paraId="49CF65A1" w14:textId="77777777" w:rsidR="00A413EC" w:rsidRPr="00EC2CB2" w:rsidRDefault="00A413EC" w:rsidP="00A413EC">
            <w:pPr>
              <w:spacing w:after="0" w:line="240" w:lineRule="auto"/>
              <w:rPr>
                <w:rFonts w:ascii="Gill Sans MT" w:hAnsi="Gill Sans MT" w:cs="Arial"/>
              </w:rPr>
            </w:pPr>
            <w:r w:rsidRPr="00EC2CB2">
              <w:rPr>
                <w:rFonts w:ascii="Gill Sans MT" w:hAnsi="Gill Sans MT" w:cs="Arial"/>
              </w:rPr>
              <w:t>Everyone should be allowed a funeral of their choice.’</w:t>
            </w:r>
          </w:p>
          <w:p w14:paraId="347AA6FC" w14:textId="77777777" w:rsidR="00A413EC" w:rsidRPr="00EC2CB2" w:rsidRDefault="00A413EC" w:rsidP="00A413EC">
            <w:pPr>
              <w:spacing w:after="0" w:line="240" w:lineRule="auto"/>
              <w:rPr>
                <w:rFonts w:ascii="Gill Sans MT" w:hAnsi="Gill Sans MT" w:cs="Arial"/>
              </w:rPr>
            </w:pPr>
            <w:r w:rsidRPr="00EC2CB2">
              <w:rPr>
                <w:rFonts w:ascii="Gill Sans MT" w:hAnsi="Gill Sans MT" w:cs="Arial"/>
              </w:rPr>
              <w:t>Evaluate this statement (</w:t>
            </w:r>
            <w:proofErr w:type="gramStart"/>
            <w:r w:rsidRPr="00EC2CB2">
              <w:rPr>
                <w:rFonts w:ascii="Gill Sans MT" w:hAnsi="Gill Sans MT" w:cs="Arial"/>
              </w:rPr>
              <w:t>12 mark</w:t>
            </w:r>
            <w:proofErr w:type="gramEnd"/>
            <w:r w:rsidRPr="00EC2CB2">
              <w:rPr>
                <w:rFonts w:ascii="Gill Sans MT" w:hAnsi="Gill Sans MT" w:cs="Arial"/>
              </w:rPr>
              <w:t xml:space="preserve"> question) </w:t>
            </w:r>
          </w:p>
          <w:p w14:paraId="76E98543" w14:textId="59B4F905" w:rsidR="00A413EC" w:rsidRPr="00CC5A0D" w:rsidRDefault="00A413EC" w:rsidP="0078018E">
            <w:pPr>
              <w:spacing w:after="0" w:line="240" w:lineRule="auto"/>
              <w:rPr>
                <w:rFonts w:ascii="Gill Sans MT" w:hAnsi="Gill Sans MT" w:cs="Calibri"/>
                <w:b/>
              </w:rPr>
            </w:pPr>
          </w:p>
        </w:tc>
      </w:tr>
      <w:tr w:rsidR="0078018E" w:rsidRPr="00CC5A0D" w14:paraId="0FA609E5" w14:textId="77777777" w:rsidTr="004215AF">
        <w:trPr>
          <w:trHeight w:val="1531"/>
        </w:trPr>
        <w:tc>
          <w:tcPr>
            <w:tcW w:w="3227" w:type="dxa"/>
            <w:shd w:val="clear" w:color="auto" w:fill="auto"/>
          </w:tcPr>
          <w:p w14:paraId="5E052F8D" w14:textId="6F7029E5"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r w:rsidR="00B5566A">
              <w:rPr>
                <w:rFonts w:ascii="Gill Sans MT" w:hAnsi="Gill Sans MT" w:cs="Calibri"/>
                <w:b/>
              </w:rPr>
              <w:t>:</w:t>
            </w:r>
          </w:p>
          <w:p w14:paraId="07FE1F26" w14:textId="6E93BACC" w:rsidR="0078018E" w:rsidRPr="00CC5A0D" w:rsidRDefault="00E471C2" w:rsidP="0078018E">
            <w:pPr>
              <w:spacing w:after="0" w:line="240" w:lineRule="auto"/>
              <w:rPr>
                <w:rFonts w:ascii="Gill Sans MT" w:hAnsi="Gill Sans MT" w:cs="Calibri"/>
                <w:b/>
              </w:rPr>
            </w:pPr>
            <w:r>
              <w:rPr>
                <w:rFonts w:ascii="Gill Sans MT" w:hAnsi="Gill Sans MT" w:cs="Calibri"/>
                <w:b/>
              </w:rPr>
              <w:t xml:space="preserve">Venn diagram </w:t>
            </w:r>
            <w:r w:rsidR="00A941A8">
              <w:rPr>
                <w:rFonts w:ascii="Gill Sans MT" w:hAnsi="Gill Sans MT" w:cs="Calibri"/>
                <w:b/>
              </w:rPr>
              <w:t>– see unit resources folder</w:t>
            </w:r>
            <w:r w:rsidR="00841864">
              <w:rPr>
                <w:rFonts w:ascii="Gill Sans MT" w:hAnsi="Gill Sans MT" w:cs="Calibri"/>
                <w:b/>
              </w:rPr>
              <w:t>.</w:t>
            </w:r>
          </w:p>
        </w:tc>
        <w:tc>
          <w:tcPr>
            <w:tcW w:w="9639" w:type="dxa"/>
            <w:shd w:val="clear" w:color="auto" w:fill="auto"/>
          </w:tcPr>
          <w:p w14:paraId="3AFDB000"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49D1DADC" w14:textId="64415ED2" w:rsidR="00EC2CB2" w:rsidRPr="00CD4D4B" w:rsidRDefault="0078018E" w:rsidP="00EC2CB2">
            <w:pPr>
              <w:spacing w:after="0" w:line="240" w:lineRule="auto"/>
              <w:rPr>
                <w:rFonts w:ascii="Gill Sans MT" w:hAnsi="Gill Sans MT" w:cs="Arial"/>
              </w:rPr>
            </w:pPr>
            <w:r w:rsidRPr="00CC5A0D">
              <w:rPr>
                <w:rFonts w:ascii="Gill Sans MT" w:hAnsi="Gill Sans MT" w:cs="Arial"/>
              </w:rPr>
              <w:t>‘</w:t>
            </w:r>
            <w:r w:rsidR="00EC2CB2" w:rsidRPr="00CD4D4B">
              <w:rPr>
                <w:rFonts w:ascii="Gill Sans MT" w:hAnsi="Gill Sans MT" w:cs="Arial"/>
              </w:rPr>
              <w:t>We should be allowed to bury or burn our dead where ever and whenever we want to.’</w:t>
            </w:r>
          </w:p>
          <w:p w14:paraId="12C60018" w14:textId="34D90D9F" w:rsidR="00EC2CB2" w:rsidRPr="00CD4D4B" w:rsidRDefault="00EC2CB2" w:rsidP="00EC2CB2">
            <w:pPr>
              <w:spacing w:after="0" w:line="240" w:lineRule="auto"/>
              <w:rPr>
                <w:rFonts w:ascii="Gill Sans MT" w:hAnsi="Gill Sans MT" w:cs="Arial"/>
              </w:rPr>
            </w:pPr>
            <w:r w:rsidRPr="00CD4D4B">
              <w:rPr>
                <w:rFonts w:ascii="Gill Sans MT" w:hAnsi="Gill Sans MT" w:cs="Arial"/>
              </w:rPr>
              <w:t>What do you think and why? Share thoughts</w:t>
            </w:r>
            <w:r w:rsidR="0065257F">
              <w:rPr>
                <w:rFonts w:ascii="Gill Sans MT" w:hAnsi="Gill Sans MT" w:cs="Arial"/>
              </w:rPr>
              <w:t>.</w:t>
            </w:r>
          </w:p>
          <w:p w14:paraId="3155B682" w14:textId="3F6EBF11" w:rsidR="0078018E" w:rsidRPr="00CC5A0D" w:rsidRDefault="0078018E" w:rsidP="0078018E">
            <w:pPr>
              <w:spacing w:after="0" w:line="240" w:lineRule="auto"/>
              <w:rPr>
                <w:rFonts w:ascii="Gill Sans MT" w:hAnsi="Gill Sans MT" w:cs="Calibri"/>
              </w:rPr>
            </w:pPr>
          </w:p>
        </w:tc>
        <w:tc>
          <w:tcPr>
            <w:tcW w:w="2835" w:type="dxa"/>
            <w:shd w:val="clear" w:color="auto" w:fill="auto"/>
          </w:tcPr>
          <w:p w14:paraId="40477025" w14:textId="06E73886" w:rsidR="0078018E" w:rsidRPr="00CC5A0D" w:rsidRDefault="00B5566A" w:rsidP="0078018E">
            <w:pPr>
              <w:spacing w:after="0" w:line="240" w:lineRule="auto"/>
              <w:rPr>
                <w:rFonts w:ascii="Gill Sans MT" w:hAnsi="Gill Sans MT" w:cs="Calibri"/>
                <w:b/>
              </w:rPr>
            </w:pPr>
            <w:r>
              <w:rPr>
                <w:rFonts w:ascii="Gill Sans MT" w:hAnsi="Gill Sans MT" w:cs="Calibri"/>
                <w:b/>
              </w:rPr>
              <w:t>Homework:</w:t>
            </w:r>
          </w:p>
        </w:tc>
      </w:tr>
    </w:tbl>
    <w:p w14:paraId="6FD6507C" w14:textId="77777777" w:rsidR="00D37830" w:rsidRPr="00CC5A0D" w:rsidRDefault="00D37830" w:rsidP="00D37830">
      <w:pPr>
        <w:spacing w:after="0" w:line="240" w:lineRule="auto"/>
        <w:rPr>
          <w:rFonts w:ascii="Gill Sans MT" w:hAnsi="Gill Sans MT" w:cs="Calibri"/>
        </w:rPr>
      </w:pPr>
    </w:p>
    <w:p w14:paraId="0BDA8B07" w14:textId="0DA33511" w:rsidR="00CA0C15" w:rsidRDefault="00CA0C15">
      <w:pPr>
        <w:spacing w:after="0" w:line="240" w:lineRule="auto"/>
        <w:rPr>
          <w:rFonts w:ascii="Gill Sans MT" w:hAnsi="Gill Sans MT" w:cs="Calibri"/>
        </w:rPr>
      </w:pPr>
      <w:r>
        <w:rPr>
          <w:rFonts w:ascii="Gill Sans MT" w:hAnsi="Gill Sans MT" w:cs="Calibri"/>
        </w:rPr>
        <w:br w:type="page"/>
      </w:r>
    </w:p>
    <w:p w14:paraId="49378DC4" w14:textId="77777777" w:rsidR="004215AF" w:rsidRPr="00CC5A0D" w:rsidRDefault="004215AF">
      <w:pPr>
        <w:spacing w:after="0" w:line="240" w:lineRule="auto"/>
        <w:rPr>
          <w:rFonts w:ascii="Gill Sans MT" w:hAnsi="Gill Sans MT" w:cs="Calibri"/>
        </w:rPr>
      </w:pPr>
    </w:p>
    <w:p w14:paraId="05989F69" w14:textId="77777777" w:rsidR="00DA0E46" w:rsidRPr="00CC5A0D" w:rsidRDefault="00DA0E46"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038A92BD" w14:textId="77777777" w:rsidTr="000B3717">
        <w:tc>
          <w:tcPr>
            <w:tcW w:w="12866" w:type="dxa"/>
            <w:gridSpan w:val="2"/>
            <w:shd w:val="clear" w:color="auto" w:fill="auto"/>
          </w:tcPr>
          <w:p w14:paraId="2E67F7DF" w14:textId="1FECD949" w:rsidR="0078018E" w:rsidRPr="00933E98" w:rsidRDefault="0078018E" w:rsidP="0065257F">
            <w:pPr>
              <w:spacing w:after="0" w:line="240" w:lineRule="auto"/>
              <w:rPr>
                <w:rFonts w:asciiTheme="majorHAnsi" w:hAnsiTheme="majorHAnsi" w:cs="Calibri"/>
                <w:b/>
                <w:color w:val="000000"/>
              </w:rPr>
            </w:pPr>
            <w:r w:rsidRPr="00933E98">
              <w:rPr>
                <w:rFonts w:asciiTheme="majorHAnsi" w:hAnsiTheme="majorHAnsi" w:cs="Calibri"/>
                <w:b/>
                <w:color w:val="000000"/>
              </w:rPr>
              <w:t xml:space="preserve">Unit title: </w:t>
            </w:r>
            <w:r w:rsidR="00197C96" w:rsidRPr="00933E98">
              <w:rPr>
                <w:rFonts w:asciiTheme="majorHAnsi" w:hAnsiTheme="majorHAnsi" w:cs="Calibri"/>
                <w:b/>
                <w:color w:val="000000"/>
              </w:rPr>
              <w:t>8.4 Is death the end</w:t>
            </w:r>
            <w:r w:rsidRPr="00933E98">
              <w:rPr>
                <w:rFonts w:asciiTheme="majorHAnsi" w:hAnsiTheme="majorHAnsi" w:cs="Calibri"/>
                <w:b/>
                <w:color w:val="000000"/>
              </w:rPr>
              <w:t xml:space="preserve">?                National Curriculum/GCSE link: </w:t>
            </w:r>
            <w:r w:rsidR="00A413EC">
              <w:rPr>
                <w:rFonts w:asciiTheme="majorHAnsi" w:hAnsiTheme="majorHAnsi" w:cs="Calibri"/>
                <w:b/>
                <w:color w:val="000000"/>
              </w:rPr>
              <w:t>Theme B Religion and Life</w:t>
            </w:r>
          </w:p>
          <w:p w14:paraId="60478E23" w14:textId="799C3F7E" w:rsidR="00B62C3F" w:rsidRPr="00CC5A0D" w:rsidRDefault="00B62C3F" w:rsidP="0078018E">
            <w:pPr>
              <w:spacing w:after="0" w:line="240" w:lineRule="auto"/>
              <w:jc w:val="center"/>
              <w:rPr>
                <w:rFonts w:ascii="Gill Sans MT" w:hAnsi="Gill Sans MT" w:cs="Calibri"/>
              </w:rPr>
            </w:pPr>
          </w:p>
        </w:tc>
        <w:tc>
          <w:tcPr>
            <w:tcW w:w="2835" w:type="dxa"/>
            <w:shd w:val="clear" w:color="auto" w:fill="auto"/>
          </w:tcPr>
          <w:p w14:paraId="3424D19F" w14:textId="64AA3191"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sidR="00197C96">
              <w:rPr>
                <w:rFonts w:ascii="Gill Sans MT" w:hAnsi="Gill Sans MT" w:cs="Calibri"/>
              </w:rPr>
              <w:t>8</w:t>
            </w:r>
            <w:r>
              <w:rPr>
                <w:rFonts w:ascii="Gill Sans MT" w:hAnsi="Gill Sans MT" w:cs="Calibri"/>
              </w:rPr>
              <w:t xml:space="preserve"> </w:t>
            </w:r>
            <w:r w:rsidR="00197C96">
              <w:rPr>
                <w:rFonts w:ascii="Gill Sans MT" w:hAnsi="Gill Sans MT" w:cs="Calibri"/>
              </w:rPr>
              <w:t>Term: Spring</w:t>
            </w:r>
          </w:p>
        </w:tc>
      </w:tr>
      <w:tr w:rsidR="0078018E" w:rsidRPr="00CC5A0D" w14:paraId="20F826AF" w14:textId="77777777" w:rsidTr="000B3717">
        <w:trPr>
          <w:trHeight w:val="664"/>
        </w:trPr>
        <w:tc>
          <w:tcPr>
            <w:tcW w:w="3227" w:type="dxa"/>
            <w:shd w:val="clear" w:color="auto" w:fill="auto"/>
          </w:tcPr>
          <w:p w14:paraId="762C0532" w14:textId="77777777" w:rsidR="0078018E" w:rsidRPr="00933E98" w:rsidRDefault="0078018E" w:rsidP="0078018E">
            <w:pPr>
              <w:spacing w:after="0" w:line="240" w:lineRule="auto"/>
              <w:jc w:val="center"/>
              <w:rPr>
                <w:rFonts w:asciiTheme="majorHAnsi" w:hAnsiTheme="majorHAnsi" w:cs="Calibri"/>
                <w:b/>
              </w:rPr>
            </w:pPr>
            <w:r w:rsidRPr="00933E98">
              <w:rPr>
                <w:rFonts w:asciiTheme="majorHAnsi" w:hAnsiTheme="majorHAnsi" w:cs="Calibri"/>
                <w:b/>
              </w:rPr>
              <w:t>MEDIUM TERM                         SCHEME OF LEARNING</w:t>
            </w:r>
          </w:p>
        </w:tc>
        <w:tc>
          <w:tcPr>
            <w:tcW w:w="9639" w:type="dxa"/>
            <w:shd w:val="clear" w:color="auto" w:fill="auto"/>
          </w:tcPr>
          <w:p w14:paraId="11D03345" w14:textId="11519C08" w:rsidR="0078018E" w:rsidRPr="00A413EC" w:rsidRDefault="00A413EC" w:rsidP="0078018E">
            <w:pPr>
              <w:spacing w:after="0" w:line="240" w:lineRule="auto"/>
              <w:rPr>
                <w:rFonts w:ascii="Gill Sans MT" w:hAnsi="Gill Sans MT" w:cs="Calibri"/>
                <w:b/>
                <w:bCs/>
              </w:rPr>
            </w:pPr>
            <w:r w:rsidRPr="00A413EC">
              <w:rPr>
                <w:rFonts w:ascii="Gill Sans MT" w:hAnsi="Gill Sans MT" w:cs="Calibri"/>
                <w:b/>
                <w:bCs/>
              </w:rPr>
              <w:t>Teaching approaches:</w:t>
            </w:r>
            <w:r>
              <w:rPr>
                <w:rFonts w:ascii="Gill Sans MT" w:hAnsi="Gill Sans MT" w:cs="Calibri"/>
                <w:b/>
                <w:bCs/>
              </w:rPr>
              <w:t xml:space="preserve"> </w:t>
            </w:r>
            <w:r w:rsidRPr="00A413EC">
              <w:rPr>
                <w:rFonts w:ascii="Gill Sans MT" w:hAnsi="Gill Sans MT" w:cs="Calibri"/>
              </w:rPr>
              <w:t xml:space="preserve">in this lesson there are lots of highly </w:t>
            </w:r>
            <w:r w:rsidR="000E40E3">
              <w:rPr>
                <w:rFonts w:ascii="Gill Sans MT" w:hAnsi="Gill Sans MT" w:cs="Calibri"/>
              </w:rPr>
              <w:t>‘</w:t>
            </w:r>
            <w:r w:rsidRPr="00A413EC">
              <w:rPr>
                <w:rFonts w:ascii="Gill Sans MT" w:hAnsi="Gill Sans MT" w:cs="Calibri"/>
              </w:rPr>
              <w:t>challenging</w:t>
            </w:r>
            <w:r w:rsidR="000E40E3">
              <w:rPr>
                <w:rFonts w:ascii="Gill Sans MT" w:hAnsi="Gill Sans MT" w:cs="Calibri"/>
              </w:rPr>
              <w:t>’</w:t>
            </w:r>
            <w:r w:rsidRPr="00A413EC">
              <w:rPr>
                <w:rFonts w:ascii="Gill Sans MT" w:hAnsi="Gill Sans MT" w:cs="Calibri"/>
              </w:rPr>
              <w:t xml:space="preserve"> opportunities to </w:t>
            </w:r>
            <w:r w:rsidR="000E40E3">
              <w:rPr>
                <w:rFonts w:ascii="Gill Sans MT" w:hAnsi="Gill Sans MT" w:cs="Calibri"/>
              </w:rPr>
              <w:t>‘</w:t>
            </w:r>
            <w:r w:rsidRPr="00A413EC">
              <w:rPr>
                <w:rFonts w:ascii="Gill Sans MT" w:hAnsi="Gill Sans MT" w:cs="Calibri"/>
              </w:rPr>
              <w:t>question</w:t>
            </w:r>
            <w:r w:rsidR="000E40E3">
              <w:rPr>
                <w:rFonts w:ascii="Gill Sans MT" w:hAnsi="Gill Sans MT" w:cs="Calibri"/>
              </w:rPr>
              <w:t>’</w:t>
            </w:r>
            <w:r w:rsidRPr="00A413EC">
              <w:rPr>
                <w:rFonts w:ascii="Gill Sans MT" w:hAnsi="Gill Sans MT" w:cs="Calibri"/>
              </w:rPr>
              <w:t xml:space="preserve"> and explain key terms and core ideas relating to death </w:t>
            </w:r>
            <w:r>
              <w:rPr>
                <w:rFonts w:ascii="Gill Sans MT" w:hAnsi="Gill Sans MT" w:cs="Calibri"/>
              </w:rPr>
              <w:t>and funerals in humanist belief and tradition.</w:t>
            </w:r>
          </w:p>
        </w:tc>
        <w:tc>
          <w:tcPr>
            <w:tcW w:w="2835" w:type="dxa"/>
            <w:shd w:val="clear" w:color="auto" w:fill="auto"/>
          </w:tcPr>
          <w:p w14:paraId="7B4BAB50" w14:textId="499A74CD" w:rsidR="0078018E" w:rsidRPr="00CC5A0D" w:rsidRDefault="0078018E" w:rsidP="0078018E">
            <w:pPr>
              <w:spacing w:after="0" w:line="240" w:lineRule="auto"/>
              <w:rPr>
                <w:rFonts w:ascii="Gill Sans MT" w:hAnsi="Gill Sans MT" w:cs="Calibri"/>
              </w:rPr>
            </w:pPr>
            <w:r w:rsidRPr="00CC5A0D">
              <w:rPr>
                <w:rFonts w:ascii="Gill Sans MT" w:hAnsi="Gill Sans MT" w:cs="Calibri"/>
              </w:rPr>
              <w:t>Session/</w:t>
            </w:r>
            <w:r w:rsidR="00197C96">
              <w:rPr>
                <w:rFonts w:ascii="Gill Sans MT" w:hAnsi="Gill Sans MT" w:cs="Calibri"/>
              </w:rPr>
              <w:t xml:space="preserve">Lesson: </w:t>
            </w:r>
            <w:r w:rsidR="00CD4D4B">
              <w:rPr>
                <w:rFonts w:ascii="Gill Sans MT" w:hAnsi="Gill Sans MT" w:cs="Calibri"/>
              </w:rPr>
              <w:t>9</w:t>
            </w:r>
          </w:p>
        </w:tc>
      </w:tr>
      <w:tr w:rsidR="0078018E" w:rsidRPr="00CC5A0D" w14:paraId="467E6220" w14:textId="77777777" w:rsidTr="0061434A">
        <w:trPr>
          <w:trHeight w:val="1511"/>
        </w:trPr>
        <w:tc>
          <w:tcPr>
            <w:tcW w:w="3227" w:type="dxa"/>
            <w:shd w:val="clear" w:color="auto" w:fill="auto"/>
          </w:tcPr>
          <w:p w14:paraId="6AF0BC8C"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7423490B" w14:textId="55ADFC15" w:rsidR="0078018E" w:rsidRPr="00CC5A0D" w:rsidRDefault="00E471C2" w:rsidP="0078018E">
            <w:pPr>
              <w:spacing w:after="0" w:line="240" w:lineRule="auto"/>
              <w:rPr>
                <w:rFonts w:ascii="Gill Sans MT" w:hAnsi="Gill Sans MT" w:cs="Calibri"/>
                <w:b/>
              </w:rPr>
            </w:pPr>
            <w:r w:rsidRPr="00E471C2">
              <w:rPr>
                <w:rFonts w:ascii="Gill Sans MT" w:hAnsi="Gill Sans MT" w:cs="Arial"/>
                <w:b/>
              </w:rPr>
              <w:t>Does everyone believe in life after death</w:t>
            </w:r>
            <w:r>
              <w:rPr>
                <w:rFonts w:ascii="Arial" w:hAnsi="Arial" w:cs="Arial"/>
                <w:b/>
                <w:sz w:val="20"/>
                <w:szCs w:val="20"/>
              </w:rPr>
              <w:t xml:space="preserve">? </w:t>
            </w:r>
          </w:p>
        </w:tc>
        <w:tc>
          <w:tcPr>
            <w:tcW w:w="9639" w:type="dxa"/>
            <w:shd w:val="clear" w:color="auto" w:fill="auto"/>
          </w:tcPr>
          <w:p w14:paraId="08B60EA8"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026B8555" w14:textId="77777777" w:rsidR="00197C96" w:rsidRPr="00197C96" w:rsidRDefault="00197C96" w:rsidP="00197C96">
            <w:pPr>
              <w:spacing w:after="0" w:line="240" w:lineRule="auto"/>
              <w:rPr>
                <w:rFonts w:ascii="Gill Sans MT" w:hAnsi="Gill Sans MT" w:cs="Arial"/>
              </w:rPr>
            </w:pPr>
            <w:r w:rsidRPr="00197C96">
              <w:rPr>
                <w:rFonts w:ascii="Gill Sans MT" w:hAnsi="Gill Sans MT" w:cs="Arial"/>
              </w:rPr>
              <w:t>Students to discuss the question – ‘Is death the end?’ Considering, what happens if there is no God?</w:t>
            </w:r>
          </w:p>
          <w:p w14:paraId="4B5CE69F" w14:textId="1CA85FAF" w:rsidR="0078018E" w:rsidRPr="00CC5A0D" w:rsidRDefault="0078018E" w:rsidP="0078018E">
            <w:pPr>
              <w:spacing w:after="0" w:line="240" w:lineRule="auto"/>
              <w:rPr>
                <w:rFonts w:ascii="Gill Sans MT" w:hAnsi="Gill Sans MT" w:cs="Calibri"/>
              </w:rPr>
            </w:pPr>
          </w:p>
        </w:tc>
        <w:tc>
          <w:tcPr>
            <w:tcW w:w="2835" w:type="dxa"/>
            <w:shd w:val="clear" w:color="auto" w:fill="auto"/>
          </w:tcPr>
          <w:p w14:paraId="3629E0B3" w14:textId="77777777" w:rsidR="0078018E"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p w14:paraId="7F4C6B07" w14:textId="77777777" w:rsidR="00A413EC" w:rsidRPr="00A413EC" w:rsidRDefault="00A413EC" w:rsidP="0078018E">
            <w:pPr>
              <w:spacing w:after="0" w:line="240" w:lineRule="auto"/>
              <w:rPr>
                <w:rFonts w:ascii="Gill Sans MT" w:hAnsi="Gill Sans MT" w:cs="Calibri"/>
                <w:bCs/>
              </w:rPr>
            </w:pPr>
            <w:r w:rsidRPr="00A413EC">
              <w:rPr>
                <w:rFonts w:ascii="Gill Sans MT" w:hAnsi="Gill Sans MT" w:cs="Calibri"/>
                <w:bCs/>
              </w:rPr>
              <w:t>Oracy – discussion</w:t>
            </w:r>
          </w:p>
          <w:p w14:paraId="1B272F82" w14:textId="70F9AC7D" w:rsidR="00A413EC" w:rsidRPr="00A413EC" w:rsidRDefault="00A413EC" w:rsidP="0078018E">
            <w:pPr>
              <w:spacing w:after="0" w:line="240" w:lineRule="auto"/>
              <w:rPr>
                <w:rFonts w:ascii="Gill Sans MT" w:hAnsi="Gill Sans MT" w:cs="Calibri"/>
                <w:bCs/>
              </w:rPr>
            </w:pPr>
            <w:r w:rsidRPr="00A413EC">
              <w:rPr>
                <w:rFonts w:ascii="Gill Sans MT" w:hAnsi="Gill Sans MT" w:cs="Calibri"/>
                <w:bCs/>
              </w:rPr>
              <w:t>Literacy – written task and evaluation</w:t>
            </w:r>
          </w:p>
          <w:p w14:paraId="46084651" w14:textId="5A94D7C9" w:rsidR="00A413EC" w:rsidRPr="00CC5A0D" w:rsidRDefault="00A413EC" w:rsidP="0078018E">
            <w:pPr>
              <w:spacing w:after="0" w:line="240" w:lineRule="auto"/>
              <w:rPr>
                <w:rFonts w:ascii="Gill Sans MT" w:hAnsi="Gill Sans MT" w:cs="Calibri"/>
                <w:b/>
              </w:rPr>
            </w:pPr>
          </w:p>
        </w:tc>
      </w:tr>
      <w:tr w:rsidR="0078018E" w:rsidRPr="00CC5A0D" w14:paraId="6E4930F2" w14:textId="77777777" w:rsidTr="000B3717">
        <w:trPr>
          <w:trHeight w:val="1858"/>
        </w:trPr>
        <w:tc>
          <w:tcPr>
            <w:tcW w:w="3227" w:type="dxa"/>
            <w:shd w:val="clear" w:color="auto" w:fill="auto"/>
          </w:tcPr>
          <w:p w14:paraId="79873126"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01203B45" w14:textId="4B8F2991" w:rsidR="0078018E" w:rsidRPr="00CC5A0D" w:rsidRDefault="00E471C2" w:rsidP="0078018E">
            <w:pPr>
              <w:spacing w:after="0" w:line="240" w:lineRule="auto"/>
              <w:rPr>
                <w:rFonts w:ascii="Gill Sans MT" w:hAnsi="Gill Sans MT" w:cs="Calibri"/>
                <w:b/>
              </w:rPr>
            </w:pPr>
            <w:r w:rsidRPr="00E471C2">
              <w:rPr>
                <w:rFonts w:ascii="Gill Sans MT" w:hAnsi="Gill Sans MT" w:cs="Arial"/>
                <w:b/>
              </w:rPr>
              <w:t>Consider the</w:t>
            </w:r>
            <w:r>
              <w:rPr>
                <w:rFonts w:ascii="Gill Sans MT" w:hAnsi="Gill Sans MT" w:cs="Arial"/>
                <w:b/>
              </w:rPr>
              <w:t xml:space="preserve"> beliefs of those with no faith</w:t>
            </w:r>
            <w:r w:rsidRPr="00E471C2">
              <w:rPr>
                <w:rFonts w:ascii="Gill Sans MT" w:hAnsi="Gill Sans MT" w:cs="Arial"/>
                <w:b/>
              </w:rPr>
              <w:t xml:space="preserve">. </w:t>
            </w:r>
          </w:p>
        </w:tc>
        <w:tc>
          <w:tcPr>
            <w:tcW w:w="9639" w:type="dxa"/>
            <w:shd w:val="clear" w:color="auto" w:fill="auto"/>
          </w:tcPr>
          <w:p w14:paraId="4C8E7A11"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605773AD" w14:textId="77777777" w:rsidR="00E471C2" w:rsidRPr="00E471C2" w:rsidRDefault="00E471C2" w:rsidP="00E471C2">
            <w:pPr>
              <w:spacing w:after="0" w:line="240" w:lineRule="auto"/>
              <w:rPr>
                <w:rFonts w:ascii="Gill Sans MT" w:hAnsi="Gill Sans MT" w:cs="Arial"/>
              </w:rPr>
            </w:pPr>
            <w:r w:rsidRPr="00E471C2">
              <w:rPr>
                <w:rFonts w:ascii="Gill Sans MT" w:hAnsi="Gill Sans MT" w:cs="Arial"/>
              </w:rPr>
              <w:t xml:space="preserve">Invite to class a humanist* to talk </w:t>
            </w:r>
            <w:r w:rsidRPr="00E471C2" w:rsidDel="00635B0C">
              <w:rPr>
                <w:rFonts w:ascii="Gill Sans MT" w:hAnsi="Gill Sans MT" w:cs="Arial"/>
              </w:rPr>
              <w:t>about death</w:t>
            </w:r>
            <w:r w:rsidRPr="00E471C2">
              <w:rPr>
                <w:rFonts w:ascii="Gill Sans MT" w:hAnsi="Gill Sans MT" w:cs="Arial"/>
              </w:rPr>
              <w:t>, humanists beliefs and the humanist funeral ceremony. OR investigate the humanist thought on death and the funeral ceremony.</w:t>
            </w:r>
          </w:p>
          <w:p w14:paraId="10EDBA44" w14:textId="6F8BC6D3" w:rsidR="0078018E" w:rsidRPr="00CC5A0D" w:rsidRDefault="0078018E" w:rsidP="0078018E">
            <w:pPr>
              <w:spacing w:after="0" w:line="240" w:lineRule="auto"/>
              <w:rPr>
                <w:rFonts w:ascii="Gill Sans MT" w:hAnsi="Gill Sans MT" w:cs="Calibri"/>
              </w:rPr>
            </w:pPr>
          </w:p>
        </w:tc>
        <w:tc>
          <w:tcPr>
            <w:tcW w:w="2835" w:type="dxa"/>
            <w:shd w:val="clear" w:color="auto" w:fill="auto"/>
          </w:tcPr>
          <w:p w14:paraId="04AE339A" w14:textId="7F811DBB" w:rsidR="0078018E" w:rsidRDefault="00933E98" w:rsidP="0078018E">
            <w:pPr>
              <w:spacing w:after="0" w:line="240" w:lineRule="auto"/>
              <w:rPr>
                <w:rFonts w:ascii="Gill Sans MT" w:hAnsi="Gill Sans MT" w:cs="Calibri"/>
                <w:b/>
              </w:rPr>
            </w:pPr>
            <w:r>
              <w:rPr>
                <w:rFonts w:ascii="Gill Sans MT" w:hAnsi="Gill Sans MT" w:cs="Calibri"/>
                <w:b/>
              </w:rPr>
              <w:t>Scaffolding</w:t>
            </w:r>
            <w:r w:rsidR="0078018E" w:rsidRPr="00CC5A0D">
              <w:rPr>
                <w:rFonts w:ascii="Gill Sans MT" w:hAnsi="Gill Sans MT" w:cs="Calibri"/>
                <w:b/>
              </w:rPr>
              <w:t>:</w:t>
            </w:r>
          </w:p>
          <w:p w14:paraId="0B0F8AB6" w14:textId="5B1D3564" w:rsidR="00A413EC" w:rsidRPr="00A413EC" w:rsidRDefault="00A413EC" w:rsidP="0078018E">
            <w:pPr>
              <w:spacing w:after="0" w:line="240" w:lineRule="auto"/>
              <w:rPr>
                <w:rFonts w:ascii="Gill Sans MT" w:hAnsi="Gill Sans MT" w:cs="Calibri"/>
                <w:bCs/>
              </w:rPr>
            </w:pPr>
            <w:r w:rsidRPr="00A413EC">
              <w:rPr>
                <w:rFonts w:ascii="Gill Sans MT" w:hAnsi="Gill Sans MT" w:cs="Calibri"/>
                <w:bCs/>
              </w:rPr>
              <w:t>Some pupils may require an order of service sheet with subheadings to be completed.</w:t>
            </w:r>
          </w:p>
        </w:tc>
      </w:tr>
      <w:tr w:rsidR="0078018E" w:rsidRPr="00CC5A0D" w14:paraId="724D1EDD" w14:textId="77777777" w:rsidTr="000B3717">
        <w:trPr>
          <w:trHeight w:val="1858"/>
        </w:trPr>
        <w:tc>
          <w:tcPr>
            <w:tcW w:w="3227" w:type="dxa"/>
            <w:shd w:val="clear" w:color="auto" w:fill="auto"/>
          </w:tcPr>
          <w:p w14:paraId="08E7A309" w14:textId="03C56F4D"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r w:rsidR="00356E7B">
              <w:rPr>
                <w:rFonts w:ascii="Gill Sans MT" w:hAnsi="Gill Sans MT" w:cs="Calibri"/>
                <w:b/>
              </w:rPr>
              <w:t>:</w:t>
            </w:r>
          </w:p>
          <w:p w14:paraId="39665222" w14:textId="23360DE9" w:rsidR="0078018E" w:rsidRPr="00E471C2" w:rsidRDefault="00E471C2" w:rsidP="0078018E">
            <w:pPr>
              <w:spacing w:after="0" w:line="240" w:lineRule="auto"/>
              <w:rPr>
                <w:rFonts w:ascii="Gill Sans MT" w:hAnsi="Gill Sans MT" w:cs="Arial"/>
                <w:b/>
              </w:rPr>
            </w:pPr>
            <w:r w:rsidRPr="00E471C2">
              <w:rPr>
                <w:rFonts w:ascii="Gill Sans MT" w:hAnsi="Gill Sans MT" w:cs="Arial"/>
                <w:b/>
              </w:rPr>
              <w:t>Explain the humanis</w:t>
            </w:r>
            <w:r>
              <w:rPr>
                <w:rFonts w:ascii="Gill Sans MT" w:hAnsi="Gill Sans MT" w:cs="Arial"/>
                <w:b/>
              </w:rPr>
              <w:t>t attitude to life after death</w:t>
            </w:r>
            <w:r w:rsidR="00356E7B">
              <w:rPr>
                <w:rFonts w:ascii="Gill Sans MT" w:hAnsi="Gill Sans MT" w:cs="Arial"/>
                <w:b/>
              </w:rPr>
              <w:t>.</w:t>
            </w:r>
          </w:p>
          <w:p w14:paraId="2569AF3B"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 xml:space="preserve"> </w:t>
            </w:r>
          </w:p>
        </w:tc>
        <w:tc>
          <w:tcPr>
            <w:tcW w:w="9639" w:type="dxa"/>
            <w:shd w:val="clear" w:color="auto" w:fill="auto"/>
          </w:tcPr>
          <w:p w14:paraId="62742BD8"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1DC2ED44" w14:textId="21E08951" w:rsidR="0078018E" w:rsidRPr="00E471C2" w:rsidRDefault="00703A33" w:rsidP="0078018E">
            <w:pPr>
              <w:spacing w:after="0" w:line="240" w:lineRule="auto"/>
              <w:rPr>
                <w:rFonts w:ascii="Gill Sans MT" w:hAnsi="Gill Sans MT" w:cs="Arial"/>
              </w:rPr>
            </w:pPr>
            <w:r>
              <w:rPr>
                <w:rFonts w:ascii="Gill Sans MT" w:hAnsi="Gill Sans MT" w:cs="Arial"/>
              </w:rPr>
              <w:t>Students to w</w:t>
            </w:r>
            <w:r w:rsidR="00E471C2" w:rsidRPr="00E471C2">
              <w:rPr>
                <w:rFonts w:ascii="Gill Sans MT" w:hAnsi="Gill Sans MT" w:cs="Arial"/>
              </w:rPr>
              <w:t xml:space="preserve">rite the Order of Service for a humanist funeral – what songs, sayings, poems would you have. (Use the humanist guide to ‘Funerals without God’ for advice or see  </w:t>
            </w:r>
            <w:hyperlink r:id="rId60" w:history="1">
              <w:r w:rsidR="00E471C2" w:rsidRPr="00E471C2">
                <w:rPr>
                  <w:rStyle w:val="Hyperlink"/>
                  <w:rFonts w:ascii="Gill Sans MT" w:hAnsi="Gill Sans MT" w:cs="Arial"/>
                </w:rPr>
                <w:t>http://www.ceremonies.humanistcards.co.uk/documents/Funeral-template-2.pdf</w:t>
              </w:r>
            </w:hyperlink>
          </w:p>
        </w:tc>
        <w:tc>
          <w:tcPr>
            <w:tcW w:w="2835" w:type="dxa"/>
            <w:shd w:val="clear" w:color="auto" w:fill="auto"/>
          </w:tcPr>
          <w:p w14:paraId="3D39E4D1" w14:textId="77777777" w:rsidR="0078018E"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356E7B">
              <w:rPr>
                <w:rFonts w:ascii="Gill Sans MT" w:hAnsi="Gill Sans MT" w:cs="Calibri"/>
                <w:b/>
              </w:rPr>
              <w:t>:</w:t>
            </w:r>
          </w:p>
          <w:p w14:paraId="5A14FD7A" w14:textId="0906ED7B" w:rsidR="00A413EC" w:rsidRPr="00A413EC" w:rsidRDefault="00A413EC" w:rsidP="00A413EC">
            <w:pPr>
              <w:rPr>
                <w:rFonts w:ascii="Gill Sans MT" w:hAnsi="Gill Sans MT" w:cs="Calibri"/>
              </w:rPr>
            </w:pPr>
            <w:r>
              <w:rPr>
                <w:rFonts w:ascii="Gill Sans MT" w:hAnsi="Gill Sans MT" w:cs="Calibri"/>
              </w:rPr>
              <w:t>Order of service for a humanist funeral.</w:t>
            </w:r>
          </w:p>
        </w:tc>
      </w:tr>
      <w:tr w:rsidR="0078018E" w:rsidRPr="00CC5A0D" w14:paraId="093C09FA" w14:textId="77777777" w:rsidTr="008F1F75">
        <w:trPr>
          <w:trHeight w:val="1369"/>
        </w:trPr>
        <w:tc>
          <w:tcPr>
            <w:tcW w:w="3227" w:type="dxa"/>
            <w:shd w:val="clear" w:color="auto" w:fill="auto"/>
          </w:tcPr>
          <w:p w14:paraId="13A5F38F" w14:textId="3204F8B1"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r w:rsidR="00356E7B">
              <w:rPr>
                <w:rFonts w:ascii="Gill Sans MT" w:hAnsi="Gill Sans MT" w:cs="Calibri"/>
                <w:b/>
              </w:rPr>
              <w:t>:</w:t>
            </w:r>
          </w:p>
          <w:p w14:paraId="607D5E62" w14:textId="3F65BDDE" w:rsidR="0078018E" w:rsidRPr="00CC5A0D" w:rsidRDefault="0065257F" w:rsidP="0078018E">
            <w:pPr>
              <w:spacing w:after="0" w:line="240" w:lineRule="auto"/>
              <w:rPr>
                <w:rFonts w:ascii="Gill Sans MT" w:hAnsi="Gill Sans MT" w:cs="Calibri"/>
                <w:b/>
              </w:rPr>
            </w:pPr>
            <w:r>
              <w:rPr>
                <w:rFonts w:ascii="Gill Sans MT" w:hAnsi="Gill Sans MT" w:cs="Calibri"/>
                <w:b/>
              </w:rPr>
              <w:t>S</w:t>
            </w:r>
            <w:r w:rsidR="00824B77">
              <w:rPr>
                <w:rFonts w:ascii="Gill Sans MT" w:hAnsi="Gill Sans MT" w:cs="Calibri"/>
                <w:b/>
              </w:rPr>
              <w:t>ee unit resources folder</w:t>
            </w:r>
            <w:r>
              <w:rPr>
                <w:rFonts w:ascii="Gill Sans MT" w:hAnsi="Gill Sans MT" w:cs="Calibri"/>
                <w:b/>
              </w:rPr>
              <w:t>.</w:t>
            </w:r>
          </w:p>
        </w:tc>
        <w:tc>
          <w:tcPr>
            <w:tcW w:w="9639" w:type="dxa"/>
            <w:shd w:val="clear" w:color="auto" w:fill="auto"/>
          </w:tcPr>
          <w:p w14:paraId="449AC099"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4EF89178" w14:textId="77777777" w:rsidR="002D1234" w:rsidRPr="002D1234" w:rsidRDefault="0078018E" w:rsidP="002D1234">
            <w:pPr>
              <w:spacing w:after="0" w:line="240" w:lineRule="auto"/>
              <w:rPr>
                <w:rFonts w:ascii="Gill Sans MT" w:hAnsi="Gill Sans MT" w:cs="Arial"/>
              </w:rPr>
            </w:pPr>
            <w:r w:rsidRPr="00CC5A0D">
              <w:rPr>
                <w:rFonts w:ascii="Gill Sans MT" w:hAnsi="Gill Sans MT" w:cs="Arial"/>
              </w:rPr>
              <w:t>‘</w:t>
            </w:r>
            <w:r w:rsidR="002D1234" w:rsidRPr="002D1234">
              <w:rPr>
                <w:rFonts w:ascii="Gill Sans MT" w:hAnsi="Gill Sans MT" w:cs="Arial"/>
              </w:rPr>
              <w:t>In pairs compare the humanist funeral to Christian and/or Hindu funerals and their thoughts about death and the afterlife. What are the similarities and differences? Which would you prefer and why?</w:t>
            </w:r>
          </w:p>
          <w:p w14:paraId="30F1843B" w14:textId="77777777" w:rsidR="002D1234" w:rsidRPr="002D1234" w:rsidRDefault="002D1234" w:rsidP="002D1234">
            <w:pPr>
              <w:spacing w:after="0" w:line="240" w:lineRule="auto"/>
              <w:rPr>
                <w:rFonts w:ascii="Gill Sans MT" w:hAnsi="Gill Sans MT" w:cs="Arial"/>
              </w:rPr>
            </w:pPr>
          </w:p>
          <w:p w14:paraId="5FA9AF64" w14:textId="0A67E63E" w:rsidR="0078018E" w:rsidRPr="00CC5A0D" w:rsidRDefault="0078018E" w:rsidP="0078018E">
            <w:pPr>
              <w:spacing w:after="0" w:line="240" w:lineRule="auto"/>
              <w:rPr>
                <w:rFonts w:ascii="Gill Sans MT" w:hAnsi="Gill Sans MT" w:cs="Calibri"/>
              </w:rPr>
            </w:pPr>
          </w:p>
        </w:tc>
        <w:tc>
          <w:tcPr>
            <w:tcW w:w="2835" w:type="dxa"/>
            <w:shd w:val="clear" w:color="auto" w:fill="auto"/>
          </w:tcPr>
          <w:p w14:paraId="0BBA6832" w14:textId="3D38403B"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Homework</w:t>
            </w:r>
            <w:r w:rsidR="00356E7B">
              <w:rPr>
                <w:rFonts w:ascii="Gill Sans MT" w:hAnsi="Gill Sans MT" w:cs="Calibri"/>
                <w:b/>
              </w:rPr>
              <w:t>:</w:t>
            </w:r>
            <w:r w:rsidRPr="00CC5A0D">
              <w:rPr>
                <w:rFonts w:ascii="Gill Sans MT" w:hAnsi="Gill Sans MT" w:cs="Calibri"/>
                <w:b/>
              </w:rPr>
              <w:t xml:space="preserve"> </w:t>
            </w:r>
          </w:p>
        </w:tc>
      </w:tr>
    </w:tbl>
    <w:p w14:paraId="5F577E0E" w14:textId="303B45CB" w:rsidR="008F1F75" w:rsidRPr="00CC5A0D" w:rsidRDefault="008F1F75" w:rsidP="00D37830">
      <w:pPr>
        <w:spacing w:after="0" w:line="240" w:lineRule="auto"/>
        <w:rPr>
          <w:rFonts w:ascii="Gill Sans MT" w:hAnsi="Gill Sans MT" w:cs="Calibri"/>
        </w:rPr>
      </w:pPr>
    </w:p>
    <w:p w14:paraId="6CF14DE4" w14:textId="77777777" w:rsidR="008F1F75" w:rsidRPr="00CC5A0D" w:rsidRDefault="008F1F75">
      <w:pPr>
        <w:spacing w:after="0" w:line="240" w:lineRule="auto"/>
        <w:rPr>
          <w:rFonts w:ascii="Gill Sans MT" w:hAnsi="Gill Sans MT" w:cs="Calibri"/>
        </w:rPr>
      </w:pPr>
      <w:r w:rsidRPr="00CC5A0D">
        <w:rPr>
          <w:rFonts w:ascii="Gill Sans MT" w:hAnsi="Gill Sans MT" w:cs="Calibri"/>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5E447CE5" w14:textId="77777777" w:rsidTr="000B3717">
        <w:tc>
          <w:tcPr>
            <w:tcW w:w="12866" w:type="dxa"/>
            <w:gridSpan w:val="2"/>
            <w:shd w:val="clear" w:color="auto" w:fill="auto"/>
          </w:tcPr>
          <w:p w14:paraId="6392DC16" w14:textId="090FDA3E" w:rsidR="00A314F3" w:rsidRPr="00933E98" w:rsidRDefault="00194E85" w:rsidP="0065257F">
            <w:pPr>
              <w:spacing w:after="0" w:line="240" w:lineRule="auto"/>
              <w:rPr>
                <w:rFonts w:asciiTheme="majorHAnsi" w:hAnsiTheme="majorHAnsi" w:cs="Calibri"/>
                <w:b/>
                <w:color w:val="000000"/>
              </w:rPr>
            </w:pPr>
            <w:r w:rsidRPr="00933E98">
              <w:rPr>
                <w:rFonts w:asciiTheme="majorHAnsi" w:hAnsiTheme="majorHAnsi" w:cs="Calibri"/>
                <w:b/>
                <w:color w:val="000000"/>
              </w:rPr>
              <w:lastRenderedPageBreak/>
              <w:t>Unit title: 8.4 Is death the end</w:t>
            </w:r>
            <w:r w:rsidR="0078018E" w:rsidRPr="00933E98">
              <w:rPr>
                <w:rFonts w:asciiTheme="majorHAnsi" w:hAnsiTheme="majorHAnsi" w:cs="Calibri"/>
                <w:b/>
                <w:color w:val="000000"/>
              </w:rPr>
              <w:t xml:space="preserve">?                National Curriculum/GCSE link: </w:t>
            </w:r>
            <w:r w:rsidR="00A413EC">
              <w:rPr>
                <w:rFonts w:asciiTheme="majorHAnsi" w:hAnsiTheme="majorHAnsi" w:cs="Calibri"/>
                <w:b/>
                <w:color w:val="000000"/>
              </w:rPr>
              <w:t>Theme B Religion and Life</w:t>
            </w:r>
          </w:p>
          <w:p w14:paraId="124AB39B" w14:textId="3D31BECC" w:rsidR="00CA5B1E" w:rsidRPr="00355D5B" w:rsidRDefault="00CA5B1E" w:rsidP="0065257F">
            <w:pPr>
              <w:spacing w:after="0" w:line="240" w:lineRule="auto"/>
              <w:rPr>
                <w:rFonts w:ascii="Gill Sans MT" w:hAnsi="Gill Sans MT" w:cs="Calibri"/>
                <w:b/>
                <w:color w:val="000000"/>
              </w:rPr>
            </w:pPr>
          </w:p>
        </w:tc>
        <w:tc>
          <w:tcPr>
            <w:tcW w:w="2835" w:type="dxa"/>
            <w:shd w:val="clear" w:color="auto" w:fill="auto"/>
          </w:tcPr>
          <w:p w14:paraId="56D90292" w14:textId="391BB177"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sidR="00194E85">
              <w:rPr>
                <w:rFonts w:ascii="Gill Sans MT" w:hAnsi="Gill Sans MT" w:cs="Calibri"/>
              </w:rPr>
              <w:t>8</w:t>
            </w:r>
            <w:r>
              <w:rPr>
                <w:rFonts w:ascii="Gill Sans MT" w:hAnsi="Gill Sans MT" w:cs="Calibri"/>
              </w:rPr>
              <w:t xml:space="preserve"> </w:t>
            </w:r>
            <w:r w:rsidR="00194E85">
              <w:rPr>
                <w:rFonts w:ascii="Gill Sans MT" w:hAnsi="Gill Sans MT" w:cs="Calibri"/>
              </w:rPr>
              <w:t>Term: Spring</w:t>
            </w:r>
          </w:p>
        </w:tc>
      </w:tr>
      <w:tr w:rsidR="0078018E" w:rsidRPr="00CC5A0D" w14:paraId="0B1845E0" w14:textId="77777777" w:rsidTr="000B3717">
        <w:trPr>
          <w:trHeight w:val="664"/>
        </w:trPr>
        <w:tc>
          <w:tcPr>
            <w:tcW w:w="3227" w:type="dxa"/>
            <w:shd w:val="clear" w:color="auto" w:fill="auto"/>
          </w:tcPr>
          <w:p w14:paraId="04783F94" w14:textId="77777777" w:rsidR="0078018E" w:rsidRPr="00933E98" w:rsidRDefault="0078018E" w:rsidP="0078018E">
            <w:pPr>
              <w:spacing w:after="0" w:line="240" w:lineRule="auto"/>
              <w:jc w:val="center"/>
              <w:rPr>
                <w:rFonts w:asciiTheme="majorHAnsi" w:hAnsiTheme="majorHAnsi" w:cs="Calibri"/>
                <w:b/>
              </w:rPr>
            </w:pPr>
            <w:r w:rsidRPr="00933E98">
              <w:rPr>
                <w:rFonts w:asciiTheme="majorHAnsi" w:hAnsiTheme="majorHAnsi" w:cs="Calibri"/>
                <w:b/>
              </w:rPr>
              <w:t>MEDIUM TERM                        SCHEME OF LEARNING</w:t>
            </w:r>
          </w:p>
        </w:tc>
        <w:tc>
          <w:tcPr>
            <w:tcW w:w="9639" w:type="dxa"/>
            <w:shd w:val="clear" w:color="auto" w:fill="auto"/>
          </w:tcPr>
          <w:p w14:paraId="142BB0D7" w14:textId="5A9F2F7D" w:rsidR="0078018E" w:rsidRPr="00CC5A0D" w:rsidRDefault="00933E98" w:rsidP="0078018E">
            <w:pPr>
              <w:spacing w:after="0" w:line="240" w:lineRule="auto"/>
              <w:rPr>
                <w:rFonts w:ascii="Gill Sans MT" w:hAnsi="Gill Sans MT" w:cs="Calibri"/>
              </w:rPr>
            </w:pPr>
            <w:r>
              <w:rPr>
                <w:rFonts w:ascii="Gill Sans MT" w:hAnsi="Gill Sans MT" w:cs="Calibri"/>
                <w:b/>
              </w:rPr>
              <w:t>Teaching approaches:</w:t>
            </w:r>
            <w:r w:rsidR="00A413EC" w:rsidRPr="00A413EC">
              <w:rPr>
                <w:rFonts w:ascii="Gill Sans MT" w:hAnsi="Gill Sans MT" w:cs="Calibri"/>
              </w:rPr>
              <w:t xml:space="preserve"> in this lesson there are lots of highly </w:t>
            </w:r>
            <w:r w:rsidR="000E40E3">
              <w:rPr>
                <w:rFonts w:ascii="Gill Sans MT" w:hAnsi="Gill Sans MT" w:cs="Calibri"/>
              </w:rPr>
              <w:t>‘</w:t>
            </w:r>
            <w:r w:rsidR="00A413EC" w:rsidRPr="00A413EC">
              <w:rPr>
                <w:rFonts w:ascii="Gill Sans MT" w:hAnsi="Gill Sans MT" w:cs="Calibri"/>
              </w:rPr>
              <w:t>challenging</w:t>
            </w:r>
            <w:r w:rsidR="000E40E3">
              <w:rPr>
                <w:rFonts w:ascii="Gill Sans MT" w:hAnsi="Gill Sans MT" w:cs="Calibri"/>
              </w:rPr>
              <w:t>’</w:t>
            </w:r>
            <w:r w:rsidR="00A413EC" w:rsidRPr="00A413EC">
              <w:rPr>
                <w:rFonts w:ascii="Gill Sans MT" w:hAnsi="Gill Sans MT" w:cs="Calibri"/>
              </w:rPr>
              <w:t xml:space="preserve"> opportunities to </w:t>
            </w:r>
            <w:r w:rsidR="002C14C9">
              <w:rPr>
                <w:rFonts w:ascii="Gill Sans MT" w:hAnsi="Gill Sans MT" w:cs="Calibri"/>
              </w:rPr>
              <w:t>‘</w:t>
            </w:r>
            <w:r w:rsidR="00A413EC" w:rsidRPr="00A413EC">
              <w:rPr>
                <w:rFonts w:ascii="Gill Sans MT" w:hAnsi="Gill Sans MT" w:cs="Calibri"/>
              </w:rPr>
              <w:t>question</w:t>
            </w:r>
            <w:r w:rsidR="002C14C9">
              <w:rPr>
                <w:rFonts w:ascii="Gill Sans MT" w:hAnsi="Gill Sans MT" w:cs="Calibri"/>
              </w:rPr>
              <w:t>’</w:t>
            </w:r>
            <w:r w:rsidR="00A413EC" w:rsidRPr="00A413EC">
              <w:rPr>
                <w:rFonts w:ascii="Gill Sans MT" w:hAnsi="Gill Sans MT" w:cs="Calibri"/>
              </w:rPr>
              <w:t xml:space="preserve"> and explain key terms and core ideas relating to death </w:t>
            </w:r>
            <w:r w:rsidR="00A413EC">
              <w:rPr>
                <w:rFonts w:ascii="Gill Sans MT" w:hAnsi="Gill Sans MT" w:cs="Calibri"/>
              </w:rPr>
              <w:t>and the Mexican day of the dead tradition.</w:t>
            </w:r>
          </w:p>
        </w:tc>
        <w:tc>
          <w:tcPr>
            <w:tcW w:w="2835" w:type="dxa"/>
            <w:shd w:val="clear" w:color="auto" w:fill="auto"/>
          </w:tcPr>
          <w:p w14:paraId="6B2BD1B0"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rPr>
              <w:t>Session/Lesson: 10</w:t>
            </w:r>
          </w:p>
        </w:tc>
      </w:tr>
      <w:tr w:rsidR="0078018E" w:rsidRPr="00CC5A0D" w14:paraId="0F885239" w14:textId="77777777" w:rsidTr="000B3717">
        <w:trPr>
          <w:trHeight w:val="1858"/>
        </w:trPr>
        <w:tc>
          <w:tcPr>
            <w:tcW w:w="3227" w:type="dxa"/>
            <w:shd w:val="clear" w:color="auto" w:fill="auto"/>
          </w:tcPr>
          <w:p w14:paraId="3D3D5C72"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56498900" w14:textId="77777777" w:rsidR="00A30D7E" w:rsidRDefault="00A30D7E" w:rsidP="0078018E">
            <w:pPr>
              <w:spacing w:after="0" w:line="240" w:lineRule="auto"/>
              <w:rPr>
                <w:rFonts w:ascii="Arial" w:hAnsi="Arial" w:cs="Arial"/>
                <w:b/>
                <w:sz w:val="20"/>
                <w:szCs w:val="20"/>
              </w:rPr>
            </w:pPr>
          </w:p>
          <w:p w14:paraId="6B394D6A" w14:textId="59316055" w:rsidR="0078018E" w:rsidRPr="00CA0C15" w:rsidRDefault="00A30D7E" w:rsidP="0078018E">
            <w:pPr>
              <w:spacing w:after="0" w:line="240" w:lineRule="auto"/>
              <w:rPr>
                <w:rFonts w:ascii="Gill Sans MT" w:hAnsi="Gill Sans MT" w:cs="Calibri"/>
                <w:b/>
              </w:rPr>
            </w:pPr>
            <w:r w:rsidRPr="00CA0C15">
              <w:rPr>
                <w:rFonts w:ascii="Gill Sans MT" w:hAnsi="Gill Sans MT" w:cs="Arial"/>
                <w:b/>
              </w:rPr>
              <w:t>Is it important to remember the dead?</w:t>
            </w:r>
          </w:p>
        </w:tc>
        <w:tc>
          <w:tcPr>
            <w:tcW w:w="9639" w:type="dxa"/>
            <w:shd w:val="clear" w:color="auto" w:fill="auto"/>
          </w:tcPr>
          <w:p w14:paraId="105BCAC8"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530A4F84" w14:textId="77777777" w:rsidR="00A30D7E" w:rsidRPr="00A30D7E" w:rsidRDefault="00A30D7E" w:rsidP="0065257F">
            <w:pPr>
              <w:spacing w:after="0" w:line="240" w:lineRule="auto"/>
              <w:rPr>
                <w:rFonts w:ascii="Gill Sans MT" w:hAnsi="Gill Sans MT"/>
              </w:rPr>
            </w:pPr>
            <w:r w:rsidRPr="00A30D7E">
              <w:rPr>
                <w:rFonts w:ascii="Gill Sans MT" w:hAnsi="Gill Sans MT"/>
              </w:rPr>
              <w:t xml:space="preserve">Students to look at images of the Mexican ‘Day the Dead’, All souls day, Roadside memorials, War memorials. Discuss in pairs what each of these images are telling us using the reading images 5W’s method. </w:t>
            </w:r>
          </w:p>
          <w:p w14:paraId="2C7F0418" w14:textId="5F86D79B" w:rsidR="0078018E" w:rsidRPr="00CC5A0D" w:rsidRDefault="0078018E" w:rsidP="0078018E">
            <w:pPr>
              <w:spacing w:after="0" w:line="240" w:lineRule="auto"/>
              <w:rPr>
                <w:rFonts w:ascii="Gill Sans MT" w:hAnsi="Gill Sans MT" w:cs="Calibri"/>
              </w:rPr>
            </w:pPr>
          </w:p>
        </w:tc>
        <w:tc>
          <w:tcPr>
            <w:tcW w:w="2835" w:type="dxa"/>
            <w:shd w:val="clear" w:color="auto" w:fill="auto"/>
          </w:tcPr>
          <w:p w14:paraId="5186A839" w14:textId="77777777" w:rsidR="0078018E"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p w14:paraId="64B3EE8A" w14:textId="6C31F66F" w:rsidR="00F64C26" w:rsidRPr="00F64C26" w:rsidRDefault="00F64C26" w:rsidP="0078018E">
            <w:pPr>
              <w:spacing w:after="0" w:line="240" w:lineRule="auto"/>
              <w:rPr>
                <w:rFonts w:ascii="Gill Sans MT" w:hAnsi="Gill Sans MT" w:cs="Calibri"/>
                <w:bCs/>
              </w:rPr>
            </w:pPr>
            <w:r w:rsidRPr="00F64C26">
              <w:rPr>
                <w:rFonts w:ascii="Gill Sans MT" w:hAnsi="Gill Sans MT" w:cs="Calibri"/>
                <w:bCs/>
              </w:rPr>
              <w:t>ICT – various</w:t>
            </w:r>
          </w:p>
          <w:p w14:paraId="74BCB0E0" w14:textId="2AD4FAA6" w:rsidR="00F64C26" w:rsidRPr="00F64C26" w:rsidRDefault="00F64C26" w:rsidP="0078018E">
            <w:pPr>
              <w:spacing w:after="0" w:line="240" w:lineRule="auto"/>
              <w:rPr>
                <w:rFonts w:ascii="Gill Sans MT" w:hAnsi="Gill Sans MT" w:cs="Calibri"/>
                <w:bCs/>
              </w:rPr>
            </w:pPr>
            <w:r w:rsidRPr="00F64C26">
              <w:rPr>
                <w:rFonts w:ascii="Gill Sans MT" w:hAnsi="Gill Sans MT" w:cs="Calibri"/>
                <w:bCs/>
              </w:rPr>
              <w:t>Cross curricular – Art / English</w:t>
            </w:r>
          </w:p>
          <w:p w14:paraId="1FCCD15B" w14:textId="1E3CDAC7" w:rsidR="00F64C26" w:rsidRPr="00CC5A0D" w:rsidRDefault="00F64C26" w:rsidP="0078018E">
            <w:pPr>
              <w:spacing w:after="0" w:line="240" w:lineRule="auto"/>
              <w:rPr>
                <w:rFonts w:ascii="Gill Sans MT" w:hAnsi="Gill Sans MT" w:cs="Calibri"/>
                <w:b/>
              </w:rPr>
            </w:pPr>
            <w:r w:rsidRPr="00F64C26">
              <w:rPr>
                <w:rFonts w:ascii="Gill Sans MT" w:hAnsi="Gill Sans MT" w:cs="Calibri"/>
                <w:bCs/>
              </w:rPr>
              <w:t>Literacy - evaluation</w:t>
            </w:r>
          </w:p>
        </w:tc>
      </w:tr>
      <w:tr w:rsidR="0078018E" w:rsidRPr="00CC5A0D" w14:paraId="61163AF1" w14:textId="77777777" w:rsidTr="000B3717">
        <w:trPr>
          <w:trHeight w:val="1858"/>
        </w:trPr>
        <w:tc>
          <w:tcPr>
            <w:tcW w:w="3227" w:type="dxa"/>
            <w:shd w:val="clear" w:color="auto" w:fill="auto"/>
          </w:tcPr>
          <w:p w14:paraId="7BC71717"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4E30FE63" w14:textId="77777777" w:rsidR="00CA0C15" w:rsidRDefault="00CA0C15" w:rsidP="0078018E">
            <w:pPr>
              <w:spacing w:after="0" w:line="240" w:lineRule="auto"/>
              <w:rPr>
                <w:rFonts w:ascii="Gill Sans MT" w:hAnsi="Gill Sans MT" w:cs="Arial"/>
                <w:b/>
              </w:rPr>
            </w:pPr>
          </w:p>
          <w:p w14:paraId="34F1FD18" w14:textId="21D64A26" w:rsidR="0078018E" w:rsidRPr="00CC5A0D" w:rsidRDefault="00CA0C15" w:rsidP="0078018E">
            <w:pPr>
              <w:spacing w:after="0" w:line="240" w:lineRule="auto"/>
              <w:rPr>
                <w:rFonts w:ascii="Gill Sans MT" w:hAnsi="Gill Sans MT" w:cs="Calibri"/>
                <w:b/>
              </w:rPr>
            </w:pPr>
            <w:r w:rsidRPr="00CA0C15">
              <w:rPr>
                <w:rFonts w:ascii="Gill Sans MT" w:hAnsi="Gill Sans MT" w:cs="Arial"/>
                <w:b/>
              </w:rPr>
              <w:t>Investigate how we remember the dead</w:t>
            </w:r>
            <w:r w:rsidR="0065257F">
              <w:rPr>
                <w:rFonts w:ascii="Gill Sans MT" w:hAnsi="Gill Sans MT" w:cs="Arial"/>
                <w:b/>
              </w:rPr>
              <w:t>.</w:t>
            </w:r>
            <w:r w:rsidRPr="00CA0C15">
              <w:rPr>
                <w:rFonts w:ascii="Gill Sans MT" w:hAnsi="Gill Sans MT" w:cs="Arial"/>
                <w:b/>
              </w:rPr>
              <w:t xml:space="preserve"> </w:t>
            </w:r>
          </w:p>
        </w:tc>
        <w:tc>
          <w:tcPr>
            <w:tcW w:w="9639" w:type="dxa"/>
            <w:shd w:val="clear" w:color="auto" w:fill="auto"/>
          </w:tcPr>
          <w:p w14:paraId="428754BD"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799929D4" w14:textId="77777777" w:rsidR="00CA0C15" w:rsidRPr="00CA0C15" w:rsidRDefault="00CA0C15" w:rsidP="00CA0C15">
            <w:pPr>
              <w:rPr>
                <w:rFonts w:ascii="Gill Sans MT" w:hAnsi="Gill Sans MT"/>
              </w:rPr>
            </w:pPr>
            <w:r w:rsidRPr="00CA0C15">
              <w:rPr>
                <w:rFonts w:ascii="Gill Sans MT" w:hAnsi="Gill Sans MT"/>
              </w:rPr>
              <w:t>Explain to students the Mexican Day of the Dead celebrations – what happens and why (</w:t>
            </w:r>
            <w:hyperlink r:id="rId61" w:tooltip="Ofrenda" w:history="1">
              <w:r w:rsidRPr="00CA0C15">
                <w:rPr>
                  <w:rStyle w:val="Hyperlink"/>
                  <w:rFonts w:ascii="Gill Sans MT" w:hAnsi="Gill Sans MT"/>
                  <w:iCs/>
                </w:rPr>
                <w:t>ofrendas</w:t>
              </w:r>
            </w:hyperlink>
            <w:r w:rsidRPr="00CA0C15">
              <w:rPr>
                <w:rFonts w:ascii="Gill Sans MT" w:hAnsi="Gill Sans MT"/>
              </w:rPr>
              <w:t xml:space="preserve">, honouring the deceased using </w:t>
            </w:r>
            <w:hyperlink r:id="rId62" w:tooltip="Calavera" w:history="1">
              <w:proofErr w:type="spellStart"/>
              <w:r w:rsidRPr="00CA0C15">
                <w:rPr>
                  <w:rStyle w:val="Hyperlink"/>
                  <w:rFonts w:ascii="Gill Sans MT" w:hAnsi="Gill Sans MT"/>
                </w:rPr>
                <w:t>calaveras</w:t>
              </w:r>
              <w:proofErr w:type="spellEnd"/>
            </w:hyperlink>
            <w:r w:rsidRPr="00CA0C15">
              <w:rPr>
                <w:rFonts w:ascii="Gill Sans MT" w:hAnsi="Gill Sans MT"/>
              </w:rPr>
              <w:t xml:space="preserve">, </w:t>
            </w:r>
            <w:hyperlink r:id="rId63" w:tooltip="Tagetes erecta" w:history="1">
              <w:proofErr w:type="spellStart"/>
              <w:r w:rsidRPr="00CA0C15">
                <w:rPr>
                  <w:rStyle w:val="Hyperlink"/>
                  <w:rFonts w:ascii="Gill Sans MT" w:hAnsi="Gill Sans MT"/>
                </w:rPr>
                <w:t>aztec</w:t>
              </w:r>
              <w:proofErr w:type="spellEnd"/>
              <w:r w:rsidRPr="00CA0C15">
                <w:rPr>
                  <w:rStyle w:val="Hyperlink"/>
                  <w:rFonts w:ascii="Gill Sans MT" w:hAnsi="Gill Sans MT"/>
                </w:rPr>
                <w:t xml:space="preserve"> marigolds</w:t>
              </w:r>
            </w:hyperlink>
            <w:r w:rsidRPr="00CA0C15">
              <w:rPr>
                <w:rFonts w:ascii="Gill Sans MT" w:hAnsi="Gill Sans MT"/>
              </w:rPr>
              <w:t>, and the favourite foods and beverages of the departed, and visiting graves with these as gifts.)</w:t>
            </w:r>
          </w:p>
          <w:p w14:paraId="41766B07" w14:textId="7BAAE80E" w:rsidR="00CA0C15" w:rsidRPr="00CA0C15" w:rsidRDefault="00CA0C15" w:rsidP="00CA0C15">
            <w:pPr>
              <w:rPr>
                <w:rFonts w:ascii="Gill Sans MT" w:hAnsi="Gill Sans MT"/>
              </w:rPr>
            </w:pPr>
            <w:r w:rsidRPr="00CA0C15">
              <w:rPr>
                <w:rFonts w:ascii="Gill Sans MT" w:hAnsi="Gill Sans MT"/>
              </w:rPr>
              <w:t>Watch a clip from Coco (Disney Pixar 2017)</w:t>
            </w:r>
            <w:r>
              <w:rPr>
                <w:rFonts w:ascii="Gill Sans MT" w:hAnsi="Gill Sans MT"/>
              </w:rPr>
              <w:t xml:space="preserve"> t</w:t>
            </w:r>
            <w:r w:rsidRPr="00CA0C15">
              <w:rPr>
                <w:rFonts w:ascii="Gill Sans MT" w:hAnsi="Gill Sans MT"/>
              </w:rPr>
              <w:t xml:space="preserve">he original trailer </w:t>
            </w:r>
            <w:hyperlink r:id="rId64" w:history="1">
              <w:r w:rsidRPr="00CA0C15">
                <w:rPr>
                  <w:rStyle w:val="Hyperlink"/>
                  <w:rFonts w:ascii="Gill Sans MT" w:hAnsi="Gill Sans MT"/>
                </w:rPr>
                <w:t>https://www.youtube.com/watch?v=Rvr68u6k5sI</w:t>
              </w:r>
            </w:hyperlink>
            <w:r w:rsidRPr="00CA0C15">
              <w:rPr>
                <w:rFonts w:ascii="Gill Sans MT" w:hAnsi="Gill Sans MT"/>
              </w:rPr>
              <w:t xml:space="preserve"> and </w:t>
            </w:r>
          </w:p>
          <w:p w14:paraId="5CCABA63" w14:textId="76F4BCE9" w:rsidR="0078018E" w:rsidRPr="004F1A1B" w:rsidRDefault="00000000" w:rsidP="00CA0C15">
            <w:pPr>
              <w:rPr>
                <w:rFonts w:ascii="Gill Sans MT" w:hAnsi="Gill Sans MT"/>
              </w:rPr>
            </w:pPr>
            <w:hyperlink r:id="rId65" w:history="1">
              <w:r w:rsidR="00CA0C15" w:rsidRPr="00CA0C15">
                <w:rPr>
                  <w:rStyle w:val="Hyperlink"/>
                  <w:rFonts w:ascii="Gill Sans MT" w:hAnsi="Gill Sans MT"/>
                </w:rPr>
                <w:t>https://www.youtube.com/watch?v=OF9Ixfq4BCI</w:t>
              </w:r>
            </w:hyperlink>
            <w:r w:rsidR="00CA0C15" w:rsidRPr="00CA0C15">
              <w:rPr>
                <w:rFonts w:ascii="Gill Sans MT" w:hAnsi="Gill Sans MT"/>
              </w:rPr>
              <w:t xml:space="preserve"> (8 min 33 – 9 min 30)</w:t>
            </w:r>
          </w:p>
        </w:tc>
        <w:tc>
          <w:tcPr>
            <w:tcW w:w="2835" w:type="dxa"/>
            <w:shd w:val="clear" w:color="auto" w:fill="auto"/>
          </w:tcPr>
          <w:p w14:paraId="1DD9A6CA" w14:textId="7C122259" w:rsidR="0078018E" w:rsidRDefault="00933E98" w:rsidP="0078018E">
            <w:pPr>
              <w:spacing w:after="0" w:line="240" w:lineRule="auto"/>
              <w:rPr>
                <w:rFonts w:ascii="Gill Sans MT" w:hAnsi="Gill Sans MT" w:cs="Calibri"/>
                <w:b/>
              </w:rPr>
            </w:pPr>
            <w:r>
              <w:rPr>
                <w:rFonts w:ascii="Gill Sans MT" w:hAnsi="Gill Sans MT" w:cs="Calibri"/>
                <w:b/>
              </w:rPr>
              <w:t>Scaffolding</w:t>
            </w:r>
            <w:r w:rsidR="0078018E" w:rsidRPr="00CC5A0D">
              <w:rPr>
                <w:rFonts w:ascii="Gill Sans MT" w:hAnsi="Gill Sans MT" w:cs="Calibri"/>
                <w:b/>
              </w:rPr>
              <w:t>:</w:t>
            </w:r>
          </w:p>
          <w:p w14:paraId="685D5F19" w14:textId="11E02AFD" w:rsidR="00F64C26" w:rsidRPr="00F64C26" w:rsidRDefault="00F64C26" w:rsidP="0078018E">
            <w:pPr>
              <w:spacing w:after="0" w:line="240" w:lineRule="auto"/>
              <w:rPr>
                <w:rFonts w:ascii="Gill Sans MT" w:hAnsi="Gill Sans MT" w:cs="Calibri"/>
                <w:bCs/>
              </w:rPr>
            </w:pPr>
            <w:r w:rsidRPr="00F64C26">
              <w:rPr>
                <w:rFonts w:ascii="Gill Sans MT" w:hAnsi="Gill Sans MT" w:cs="Calibri"/>
                <w:bCs/>
              </w:rPr>
              <w:t xml:space="preserve">Some pupils may need to see further examples </w:t>
            </w:r>
            <w:r>
              <w:rPr>
                <w:rFonts w:ascii="Gill Sans MT" w:hAnsi="Gill Sans MT" w:cs="Calibri"/>
                <w:bCs/>
              </w:rPr>
              <w:t>of how the day of the dead is celebrated.</w:t>
            </w:r>
          </w:p>
        </w:tc>
      </w:tr>
      <w:tr w:rsidR="0078018E" w:rsidRPr="00CC5A0D" w14:paraId="53CBF404" w14:textId="77777777" w:rsidTr="000B3717">
        <w:trPr>
          <w:trHeight w:val="1858"/>
        </w:trPr>
        <w:tc>
          <w:tcPr>
            <w:tcW w:w="3227" w:type="dxa"/>
            <w:shd w:val="clear" w:color="auto" w:fill="auto"/>
          </w:tcPr>
          <w:p w14:paraId="2CE008DE" w14:textId="103E9A8D"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r w:rsidR="00356E7B">
              <w:rPr>
                <w:rFonts w:ascii="Gill Sans MT" w:hAnsi="Gill Sans MT" w:cs="Calibri"/>
                <w:b/>
              </w:rPr>
              <w:t>:</w:t>
            </w:r>
          </w:p>
          <w:p w14:paraId="3727C89E" w14:textId="77777777" w:rsidR="00CA0C15" w:rsidRDefault="00CA0C15" w:rsidP="0078018E">
            <w:pPr>
              <w:spacing w:after="0" w:line="240" w:lineRule="auto"/>
              <w:rPr>
                <w:rFonts w:ascii="Gill Sans MT" w:hAnsi="Gill Sans MT" w:cs="Arial"/>
                <w:b/>
              </w:rPr>
            </w:pPr>
          </w:p>
          <w:p w14:paraId="6A59DB27" w14:textId="34E75D63" w:rsidR="0078018E" w:rsidRPr="00CC5A0D" w:rsidRDefault="00CA0C15" w:rsidP="0078018E">
            <w:pPr>
              <w:spacing w:after="0" w:line="240" w:lineRule="auto"/>
              <w:rPr>
                <w:rFonts w:ascii="Gill Sans MT" w:hAnsi="Gill Sans MT" w:cs="Calibri"/>
                <w:b/>
              </w:rPr>
            </w:pPr>
            <w:r w:rsidRPr="00CA0C15">
              <w:rPr>
                <w:rFonts w:ascii="Gill Sans MT" w:hAnsi="Gill Sans MT" w:cs="Arial"/>
                <w:b/>
              </w:rPr>
              <w:t>Question why remembering the dead is important</w:t>
            </w:r>
            <w:r w:rsidR="0065257F">
              <w:rPr>
                <w:rFonts w:ascii="Gill Sans MT" w:hAnsi="Gill Sans MT" w:cs="Arial"/>
                <w:b/>
              </w:rPr>
              <w:t>.</w:t>
            </w:r>
            <w:r w:rsidRPr="00CA0C15">
              <w:rPr>
                <w:rFonts w:ascii="Gill Sans MT" w:hAnsi="Gill Sans MT" w:cs="Arial"/>
                <w:b/>
              </w:rPr>
              <w:t xml:space="preserve"> </w:t>
            </w:r>
          </w:p>
        </w:tc>
        <w:tc>
          <w:tcPr>
            <w:tcW w:w="9639" w:type="dxa"/>
            <w:shd w:val="clear" w:color="auto" w:fill="auto"/>
          </w:tcPr>
          <w:p w14:paraId="14395923"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1B31DC73" w14:textId="77777777" w:rsidR="00CA0C15" w:rsidRPr="00CA0C15" w:rsidRDefault="00CA0C15" w:rsidP="00CA0C15">
            <w:pPr>
              <w:spacing w:after="0" w:line="240" w:lineRule="auto"/>
              <w:rPr>
                <w:rFonts w:ascii="Gill Sans MT" w:hAnsi="Gill Sans MT"/>
              </w:rPr>
            </w:pPr>
            <w:r w:rsidRPr="00CA0C15">
              <w:rPr>
                <w:rFonts w:ascii="Gill Sans MT" w:hAnsi="Gill Sans MT"/>
              </w:rPr>
              <w:t>Watch the clip from Coco of The final death (</w:t>
            </w:r>
            <w:proofErr w:type="spellStart"/>
            <w:r w:rsidRPr="00CA0C15">
              <w:rPr>
                <w:rFonts w:ascii="Gill Sans MT" w:hAnsi="Gill Sans MT"/>
              </w:rPr>
              <w:t>Chicharrón's</w:t>
            </w:r>
            <w:proofErr w:type="spellEnd"/>
            <w:r w:rsidRPr="00CA0C15">
              <w:rPr>
                <w:rFonts w:ascii="Gill Sans MT" w:hAnsi="Gill Sans MT"/>
              </w:rPr>
              <w:t xml:space="preserve"> Forgotten) </w:t>
            </w:r>
            <w:hyperlink r:id="rId66" w:history="1">
              <w:r w:rsidRPr="00CA0C15">
                <w:rPr>
                  <w:rStyle w:val="Hyperlink"/>
                  <w:rFonts w:ascii="Gill Sans MT" w:hAnsi="Gill Sans MT"/>
                </w:rPr>
                <w:t>https://www.youtube.com/watch?v=RVNE60SFPpw</w:t>
              </w:r>
            </w:hyperlink>
            <w:r w:rsidRPr="00CA0C15">
              <w:rPr>
                <w:rFonts w:ascii="Gill Sans MT" w:hAnsi="Gill Sans MT"/>
              </w:rPr>
              <w:t xml:space="preserve"> </w:t>
            </w:r>
          </w:p>
          <w:p w14:paraId="62E2EF1C" w14:textId="77777777" w:rsidR="00CA0C15" w:rsidRPr="00CA0C15" w:rsidRDefault="00CA0C15" w:rsidP="00CA0C15">
            <w:pPr>
              <w:spacing w:after="0" w:line="240" w:lineRule="auto"/>
              <w:rPr>
                <w:rFonts w:ascii="Gill Sans MT" w:hAnsi="Gill Sans MT"/>
              </w:rPr>
            </w:pPr>
            <w:r w:rsidRPr="00CA0C15">
              <w:rPr>
                <w:rFonts w:ascii="Gill Sans MT" w:hAnsi="Gill Sans MT"/>
              </w:rPr>
              <w:t xml:space="preserve">(You may wish to discuss the concept of a ‘final death’ with students) </w:t>
            </w:r>
          </w:p>
          <w:p w14:paraId="36FBE784" w14:textId="77777777" w:rsidR="00CA0C15" w:rsidRPr="00CA0C15" w:rsidRDefault="00CA0C15" w:rsidP="00CA0C15">
            <w:pPr>
              <w:spacing w:after="0" w:line="240" w:lineRule="auto"/>
              <w:rPr>
                <w:rFonts w:ascii="Gill Sans MT" w:hAnsi="Gill Sans MT"/>
              </w:rPr>
            </w:pPr>
          </w:p>
          <w:p w14:paraId="3AD6423D" w14:textId="48E7B227" w:rsidR="0078018E" w:rsidRPr="00CC5A0D" w:rsidRDefault="00CA0C15" w:rsidP="00CA0C15">
            <w:pPr>
              <w:spacing w:after="0" w:line="240" w:lineRule="auto"/>
              <w:rPr>
                <w:rFonts w:ascii="Gill Sans MT" w:hAnsi="Gill Sans MT" w:cs="Calibri"/>
              </w:rPr>
            </w:pPr>
            <w:r w:rsidRPr="00CA0C15">
              <w:rPr>
                <w:rFonts w:ascii="Gill Sans MT" w:hAnsi="Gill Sans MT"/>
              </w:rPr>
              <w:t>Create a piece of art or poem that expresses beliefs surround the afterlife and why it is important to remember those that have died</w:t>
            </w:r>
            <w:r w:rsidR="0065257F">
              <w:rPr>
                <w:rFonts w:ascii="Gill Sans MT" w:hAnsi="Gill Sans MT"/>
              </w:rPr>
              <w:t>.</w:t>
            </w:r>
          </w:p>
        </w:tc>
        <w:tc>
          <w:tcPr>
            <w:tcW w:w="2835" w:type="dxa"/>
            <w:shd w:val="clear" w:color="auto" w:fill="auto"/>
          </w:tcPr>
          <w:p w14:paraId="6812A570" w14:textId="77777777" w:rsidR="0078018E"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356E7B">
              <w:rPr>
                <w:rFonts w:ascii="Gill Sans MT" w:hAnsi="Gill Sans MT" w:cs="Calibri"/>
                <w:b/>
              </w:rPr>
              <w:t>:</w:t>
            </w:r>
          </w:p>
          <w:p w14:paraId="77CBFF1E" w14:textId="1FED2BEE" w:rsidR="00A413EC" w:rsidRDefault="00F64C26" w:rsidP="00A413EC">
            <w:pPr>
              <w:rPr>
                <w:rFonts w:ascii="Gill Sans MT" w:hAnsi="Gill Sans MT" w:cs="Calibri"/>
              </w:rPr>
            </w:pPr>
            <w:r>
              <w:rPr>
                <w:rFonts w:ascii="Gill Sans MT" w:hAnsi="Gill Sans MT" w:cs="Calibri"/>
              </w:rPr>
              <w:t xml:space="preserve">Art / poetry </w:t>
            </w:r>
          </w:p>
          <w:p w14:paraId="48B7F201" w14:textId="44BF3E76" w:rsidR="00F64C26" w:rsidRPr="00A413EC" w:rsidRDefault="00F64C26" w:rsidP="00A413EC">
            <w:pPr>
              <w:rPr>
                <w:rFonts w:ascii="Gill Sans MT" w:hAnsi="Gill Sans MT" w:cs="Calibri"/>
              </w:rPr>
            </w:pPr>
          </w:p>
        </w:tc>
      </w:tr>
      <w:tr w:rsidR="0078018E" w:rsidRPr="00CC5A0D" w14:paraId="5A82C061" w14:textId="77777777" w:rsidTr="000B3717">
        <w:trPr>
          <w:trHeight w:val="1858"/>
        </w:trPr>
        <w:tc>
          <w:tcPr>
            <w:tcW w:w="3227" w:type="dxa"/>
            <w:shd w:val="clear" w:color="auto" w:fill="auto"/>
          </w:tcPr>
          <w:p w14:paraId="525D2D9F" w14:textId="5ADC7189"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r w:rsidR="00356E7B">
              <w:rPr>
                <w:rFonts w:ascii="Gill Sans MT" w:hAnsi="Gill Sans MT" w:cs="Calibri"/>
                <w:b/>
              </w:rPr>
              <w:t>:</w:t>
            </w:r>
          </w:p>
          <w:p w14:paraId="5BAC0361" w14:textId="2AF660AE" w:rsidR="0078018E" w:rsidRPr="00CC5A0D" w:rsidRDefault="004F1A1B" w:rsidP="0078018E">
            <w:pPr>
              <w:spacing w:after="0" w:line="240" w:lineRule="auto"/>
              <w:rPr>
                <w:rFonts w:ascii="Gill Sans MT" w:hAnsi="Gill Sans MT" w:cs="Calibri"/>
                <w:b/>
              </w:rPr>
            </w:pPr>
            <w:r>
              <w:rPr>
                <w:rFonts w:ascii="Gill Sans MT" w:hAnsi="Gill Sans MT" w:cs="Calibri"/>
                <w:b/>
              </w:rPr>
              <w:t>YouTube channel Jesus Rocks</w:t>
            </w:r>
            <w:r w:rsidR="0065257F">
              <w:rPr>
                <w:rFonts w:ascii="Gill Sans MT" w:hAnsi="Gill Sans MT" w:cs="Calibri"/>
                <w:b/>
              </w:rPr>
              <w:t>.</w:t>
            </w:r>
          </w:p>
        </w:tc>
        <w:tc>
          <w:tcPr>
            <w:tcW w:w="9639" w:type="dxa"/>
            <w:shd w:val="clear" w:color="auto" w:fill="auto"/>
          </w:tcPr>
          <w:p w14:paraId="710A792D"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1630FBD4" w14:textId="77777777" w:rsidR="0078018E" w:rsidRPr="00CC5A0D" w:rsidRDefault="0078018E" w:rsidP="0078018E">
            <w:pPr>
              <w:spacing w:after="0" w:line="240" w:lineRule="auto"/>
              <w:rPr>
                <w:rFonts w:ascii="Gill Sans MT" w:hAnsi="Gill Sans MT" w:cs="Arial"/>
              </w:rPr>
            </w:pPr>
          </w:p>
          <w:p w14:paraId="14CC8A6F" w14:textId="77777777" w:rsidR="00CA0C15" w:rsidRPr="00CA0C15" w:rsidRDefault="00CA0C15" w:rsidP="00CA0C15">
            <w:pPr>
              <w:spacing w:after="0" w:line="240" w:lineRule="auto"/>
              <w:rPr>
                <w:rFonts w:ascii="Gill Sans MT" w:hAnsi="Gill Sans MT"/>
              </w:rPr>
            </w:pPr>
            <w:r w:rsidRPr="00CA0C15">
              <w:rPr>
                <w:rFonts w:ascii="Gill Sans MT" w:hAnsi="Gill Sans MT"/>
              </w:rPr>
              <w:t xml:space="preserve">‘It is important that we remember those that have died, but having memorials dedicated to them.’ </w:t>
            </w:r>
          </w:p>
          <w:p w14:paraId="05E787D7" w14:textId="7BAA4BD2" w:rsidR="00CA0C15" w:rsidRPr="00CA0C15" w:rsidRDefault="00CA0C15" w:rsidP="00CA0C15">
            <w:pPr>
              <w:spacing w:after="0" w:line="240" w:lineRule="auto"/>
              <w:rPr>
                <w:rFonts w:ascii="Gill Sans MT" w:hAnsi="Gill Sans MT"/>
              </w:rPr>
            </w:pPr>
            <w:r w:rsidRPr="00CA0C15">
              <w:rPr>
                <w:rFonts w:ascii="Gill Sans MT" w:hAnsi="Gill Sans MT"/>
              </w:rPr>
              <w:t>What do you think and why? (This could be done as a human continuum)</w:t>
            </w:r>
            <w:r w:rsidR="0065257F">
              <w:rPr>
                <w:rFonts w:ascii="Gill Sans MT" w:hAnsi="Gill Sans MT"/>
              </w:rPr>
              <w:t>.</w:t>
            </w:r>
          </w:p>
          <w:p w14:paraId="20CE340B"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7546D02D" w14:textId="55FC6F6F"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Homework</w:t>
            </w:r>
            <w:r w:rsidR="00356E7B">
              <w:rPr>
                <w:rFonts w:ascii="Gill Sans MT" w:hAnsi="Gill Sans MT" w:cs="Calibri"/>
                <w:b/>
              </w:rPr>
              <w:t>:</w:t>
            </w:r>
            <w:r w:rsidRPr="00CC5A0D">
              <w:rPr>
                <w:rFonts w:ascii="Gill Sans MT" w:hAnsi="Gill Sans MT" w:cs="Calibri"/>
                <w:b/>
              </w:rPr>
              <w:t xml:space="preserve"> </w:t>
            </w:r>
          </w:p>
          <w:p w14:paraId="21AF3B4D" w14:textId="66955C3B" w:rsidR="0078018E" w:rsidRPr="00760D40" w:rsidRDefault="0078018E" w:rsidP="0078018E">
            <w:pPr>
              <w:spacing w:after="0" w:line="240" w:lineRule="auto"/>
              <w:rPr>
                <w:rFonts w:ascii="Gill Sans MT" w:hAnsi="Gill Sans MT" w:cs="Calibri"/>
              </w:rPr>
            </w:pPr>
          </w:p>
        </w:tc>
      </w:tr>
    </w:tbl>
    <w:p w14:paraId="03C32D82" w14:textId="77777777" w:rsidR="00A228B9" w:rsidRPr="00CC5A0D" w:rsidRDefault="00A228B9"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2FDB20D4" w14:textId="77777777" w:rsidTr="000B3717">
        <w:tc>
          <w:tcPr>
            <w:tcW w:w="12866" w:type="dxa"/>
            <w:gridSpan w:val="2"/>
            <w:shd w:val="clear" w:color="auto" w:fill="auto"/>
          </w:tcPr>
          <w:p w14:paraId="24D429F5" w14:textId="2825425F" w:rsidR="0078018E" w:rsidRPr="00933E98" w:rsidRDefault="0078018E" w:rsidP="0065257F">
            <w:pPr>
              <w:spacing w:after="0" w:line="240" w:lineRule="auto"/>
              <w:rPr>
                <w:rFonts w:asciiTheme="majorHAnsi" w:hAnsiTheme="majorHAnsi" w:cs="Calibri"/>
                <w:b/>
                <w:color w:val="000000"/>
              </w:rPr>
            </w:pPr>
            <w:r w:rsidRPr="00933E98">
              <w:rPr>
                <w:rFonts w:asciiTheme="majorHAnsi" w:hAnsiTheme="majorHAnsi" w:cs="Calibri"/>
                <w:b/>
                <w:color w:val="000000"/>
              </w:rPr>
              <w:t xml:space="preserve">Unit title: </w:t>
            </w:r>
            <w:r w:rsidR="00C64343" w:rsidRPr="00933E98">
              <w:rPr>
                <w:rFonts w:asciiTheme="majorHAnsi" w:hAnsiTheme="majorHAnsi" w:cs="Calibri"/>
                <w:b/>
                <w:color w:val="000000"/>
              </w:rPr>
              <w:t>8.4 Is death the end?</w:t>
            </w:r>
            <w:r w:rsidRPr="00933E98">
              <w:rPr>
                <w:rFonts w:asciiTheme="majorHAnsi" w:hAnsiTheme="majorHAnsi" w:cs="Calibri"/>
                <w:b/>
                <w:color w:val="000000"/>
              </w:rPr>
              <w:t xml:space="preserve"> </w:t>
            </w:r>
            <w:r w:rsidR="00C64343" w:rsidRPr="00933E98">
              <w:rPr>
                <w:rFonts w:asciiTheme="majorHAnsi" w:hAnsiTheme="majorHAnsi" w:cs="Calibri"/>
                <w:b/>
                <w:color w:val="000000"/>
              </w:rPr>
              <w:t xml:space="preserve">           </w:t>
            </w:r>
            <w:r w:rsidRPr="00933E98">
              <w:rPr>
                <w:rFonts w:asciiTheme="majorHAnsi" w:hAnsiTheme="majorHAnsi" w:cs="Calibri"/>
                <w:b/>
                <w:color w:val="000000"/>
              </w:rPr>
              <w:t xml:space="preserve">National Curriculum/GCSE link: </w:t>
            </w:r>
            <w:r w:rsidR="00A413EC">
              <w:rPr>
                <w:rFonts w:asciiTheme="majorHAnsi" w:hAnsiTheme="majorHAnsi" w:cs="Calibri"/>
                <w:b/>
                <w:color w:val="000000"/>
              </w:rPr>
              <w:t>Theme B Religion and Life</w:t>
            </w:r>
          </w:p>
          <w:p w14:paraId="30823E95" w14:textId="37AF5054" w:rsidR="00FB0684" w:rsidRPr="00CC5A0D" w:rsidRDefault="00FB0684" w:rsidP="0078018E">
            <w:pPr>
              <w:spacing w:after="0" w:line="240" w:lineRule="auto"/>
              <w:jc w:val="center"/>
              <w:rPr>
                <w:rFonts w:ascii="Gill Sans MT" w:hAnsi="Gill Sans MT" w:cs="Calibri"/>
              </w:rPr>
            </w:pPr>
          </w:p>
        </w:tc>
        <w:tc>
          <w:tcPr>
            <w:tcW w:w="2835" w:type="dxa"/>
            <w:shd w:val="clear" w:color="auto" w:fill="auto"/>
          </w:tcPr>
          <w:p w14:paraId="0FA7B518" w14:textId="4F2BA655"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sidR="00C64343">
              <w:rPr>
                <w:rFonts w:ascii="Gill Sans MT" w:hAnsi="Gill Sans MT" w:cs="Calibri"/>
              </w:rPr>
              <w:t>8</w:t>
            </w:r>
            <w:r>
              <w:rPr>
                <w:rFonts w:ascii="Gill Sans MT" w:hAnsi="Gill Sans MT" w:cs="Calibri"/>
              </w:rPr>
              <w:t xml:space="preserve"> </w:t>
            </w:r>
            <w:r w:rsidR="00C64343">
              <w:rPr>
                <w:rFonts w:ascii="Gill Sans MT" w:hAnsi="Gill Sans MT" w:cs="Calibri"/>
              </w:rPr>
              <w:t>Term: S</w:t>
            </w:r>
            <w:r w:rsidR="0065257F">
              <w:rPr>
                <w:rFonts w:ascii="Gill Sans MT" w:hAnsi="Gill Sans MT" w:cs="Calibri"/>
              </w:rPr>
              <w:t>pring</w:t>
            </w:r>
          </w:p>
        </w:tc>
      </w:tr>
      <w:tr w:rsidR="0078018E" w:rsidRPr="00CC5A0D" w14:paraId="0C559D33" w14:textId="77777777" w:rsidTr="000B3717">
        <w:trPr>
          <w:trHeight w:val="664"/>
        </w:trPr>
        <w:tc>
          <w:tcPr>
            <w:tcW w:w="3227" w:type="dxa"/>
            <w:shd w:val="clear" w:color="auto" w:fill="auto"/>
          </w:tcPr>
          <w:p w14:paraId="048726F5" w14:textId="77777777" w:rsidR="0078018E" w:rsidRPr="00933E98" w:rsidRDefault="0078018E" w:rsidP="0078018E">
            <w:pPr>
              <w:spacing w:after="0" w:line="240" w:lineRule="auto"/>
              <w:jc w:val="center"/>
              <w:rPr>
                <w:rFonts w:asciiTheme="majorHAnsi" w:hAnsiTheme="majorHAnsi" w:cs="Calibri"/>
                <w:b/>
              </w:rPr>
            </w:pPr>
            <w:r w:rsidRPr="00933E98">
              <w:rPr>
                <w:rFonts w:asciiTheme="majorHAnsi" w:hAnsiTheme="majorHAnsi" w:cs="Calibri"/>
                <w:b/>
              </w:rPr>
              <w:t>MEDIUM TERM                        SCHEME OF LEARNING</w:t>
            </w:r>
          </w:p>
        </w:tc>
        <w:tc>
          <w:tcPr>
            <w:tcW w:w="9639" w:type="dxa"/>
            <w:shd w:val="clear" w:color="auto" w:fill="auto"/>
          </w:tcPr>
          <w:p w14:paraId="4FEE327C" w14:textId="5BB3341C" w:rsidR="0078018E" w:rsidRPr="00CC5A0D" w:rsidRDefault="00933E98" w:rsidP="0078018E">
            <w:pPr>
              <w:spacing w:after="0" w:line="240" w:lineRule="auto"/>
              <w:rPr>
                <w:rFonts w:ascii="Gill Sans MT" w:hAnsi="Gill Sans MT" w:cs="Calibri"/>
              </w:rPr>
            </w:pPr>
            <w:r>
              <w:rPr>
                <w:rFonts w:ascii="Gill Sans MT" w:hAnsi="Gill Sans MT" w:cs="Calibri"/>
                <w:b/>
              </w:rPr>
              <w:t>Teaching approaches:</w:t>
            </w:r>
            <w:r w:rsidR="00F64C26" w:rsidRPr="00A413EC">
              <w:rPr>
                <w:rFonts w:ascii="Gill Sans MT" w:hAnsi="Gill Sans MT" w:cs="Calibri"/>
                <w:bCs/>
              </w:rPr>
              <w:t xml:space="preserve"> his lesson is highly </w:t>
            </w:r>
            <w:r w:rsidR="000E40E3">
              <w:rPr>
                <w:rFonts w:ascii="Gill Sans MT" w:hAnsi="Gill Sans MT" w:cs="Calibri"/>
                <w:bCs/>
              </w:rPr>
              <w:t>‘</w:t>
            </w:r>
            <w:r w:rsidR="00F64C26" w:rsidRPr="00A413EC">
              <w:rPr>
                <w:rFonts w:ascii="Gill Sans MT" w:hAnsi="Gill Sans MT" w:cs="Calibri"/>
                <w:bCs/>
              </w:rPr>
              <w:t>challenging</w:t>
            </w:r>
            <w:r w:rsidR="000E40E3">
              <w:rPr>
                <w:rFonts w:ascii="Gill Sans MT" w:hAnsi="Gill Sans MT" w:cs="Calibri"/>
                <w:bCs/>
              </w:rPr>
              <w:t>’</w:t>
            </w:r>
            <w:r w:rsidR="00F64C26" w:rsidRPr="00A413EC">
              <w:rPr>
                <w:rFonts w:ascii="Gill Sans MT" w:hAnsi="Gill Sans MT" w:cs="Calibri"/>
                <w:bCs/>
              </w:rPr>
              <w:t xml:space="preserve"> and creative. Pupils are required to reflect upon </w:t>
            </w:r>
            <w:r w:rsidR="00F64C26">
              <w:rPr>
                <w:rFonts w:ascii="Gill Sans MT" w:hAnsi="Gill Sans MT" w:cs="Calibri"/>
                <w:bCs/>
              </w:rPr>
              <w:t>all of the issues covered in this unit and to consider the importance of memorials.</w:t>
            </w:r>
          </w:p>
        </w:tc>
        <w:tc>
          <w:tcPr>
            <w:tcW w:w="2835" w:type="dxa"/>
            <w:shd w:val="clear" w:color="auto" w:fill="auto"/>
          </w:tcPr>
          <w:p w14:paraId="0013A2B5"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rPr>
              <w:t>Session/Lesson: 11</w:t>
            </w:r>
          </w:p>
        </w:tc>
      </w:tr>
      <w:tr w:rsidR="0078018E" w:rsidRPr="00CC5A0D" w14:paraId="2B490681" w14:textId="77777777" w:rsidTr="00114EA9">
        <w:trPr>
          <w:trHeight w:val="1289"/>
        </w:trPr>
        <w:tc>
          <w:tcPr>
            <w:tcW w:w="3227" w:type="dxa"/>
            <w:shd w:val="clear" w:color="auto" w:fill="auto"/>
          </w:tcPr>
          <w:p w14:paraId="4B7C5DC8"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1201659B" w14:textId="77777777" w:rsidR="00C64343" w:rsidRDefault="00C64343" w:rsidP="0078018E">
            <w:pPr>
              <w:spacing w:after="0" w:line="240" w:lineRule="auto"/>
              <w:rPr>
                <w:rFonts w:ascii="Gill Sans MT" w:hAnsi="Gill Sans MT" w:cs="Arial"/>
                <w:b/>
              </w:rPr>
            </w:pPr>
          </w:p>
          <w:p w14:paraId="4F118AC6" w14:textId="46EECE71" w:rsidR="0078018E" w:rsidRPr="00CC5A0D" w:rsidRDefault="00C64343" w:rsidP="0078018E">
            <w:pPr>
              <w:spacing w:after="0" w:line="240" w:lineRule="auto"/>
              <w:rPr>
                <w:rFonts w:ascii="Gill Sans MT" w:hAnsi="Gill Sans MT" w:cs="Calibri"/>
                <w:b/>
              </w:rPr>
            </w:pPr>
            <w:r w:rsidRPr="00C64343">
              <w:rPr>
                <w:rFonts w:ascii="Gill Sans MT" w:hAnsi="Gill Sans MT" w:cs="Arial"/>
                <w:b/>
              </w:rPr>
              <w:t xml:space="preserve">What are memorials? </w:t>
            </w:r>
          </w:p>
        </w:tc>
        <w:tc>
          <w:tcPr>
            <w:tcW w:w="9639" w:type="dxa"/>
            <w:shd w:val="clear" w:color="auto" w:fill="auto"/>
          </w:tcPr>
          <w:p w14:paraId="6F059A94"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45081900" w14:textId="6E864EF4" w:rsidR="0078018E" w:rsidRPr="00CC5A0D" w:rsidRDefault="00C64343" w:rsidP="0078018E">
            <w:pPr>
              <w:spacing w:after="0" w:line="240" w:lineRule="auto"/>
              <w:rPr>
                <w:rFonts w:ascii="Gill Sans MT" w:hAnsi="Gill Sans MT" w:cs="Calibri"/>
              </w:rPr>
            </w:pPr>
            <w:r w:rsidRPr="00C64343">
              <w:rPr>
                <w:rFonts w:ascii="Gill Sans MT" w:hAnsi="Gill Sans MT" w:cs="Arial"/>
              </w:rPr>
              <w:t>Odd one out – Students to review three images (War memorial, tattoo dedicated to a departed loved one, Oh Sweet Lorraine single cover)</w:t>
            </w:r>
            <w:r w:rsidR="00114EA9">
              <w:rPr>
                <w:rFonts w:ascii="Gill Sans MT" w:hAnsi="Gill Sans MT" w:cs="Arial"/>
              </w:rPr>
              <w:t>.</w:t>
            </w:r>
          </w:p>
        </w:tc>
        <w:tc>
          <w:tcPr>
            <w:tcW w:w="2835" w:type="dxa"/>
            <w:shd w:val="clear" w:color="auto" w:fill="auto"/>
          </w:tcPr>
          <w:p w14:paraId="6256C998" w14:textId="77777777" w:rsidR="0078018E"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p w14:paraId="7665EA2E" w14:textId="15CA1D1F" w:rsidR="00F64C26" w:rsidRDefault="00F64C26" w:rsidP="0078018E">
            <w:pPr>
              <w:spacing w:after="0" w:line="240" w:lineRule="auto"/>
              <w:rPr>
                <w:rFonts w:ascii="Gill Sans MT" w:hAnsi="Gill Sans MT" w:cs="Calibri"/>
                <w:bCs/>
              </w:rPr>
            </w:pPr>
            <w:r w:rsidRPr="00F64C26">
              <w:rPr>
                <w:rFonts w:ascii="Gill Sans MT" w:hAnsi="Gill Sans MT" w:cs="Calibri"/>
                <w:bCs/>
              </w:rPr>
              <w:t>Oracy – discussion</w:t>
            </w:r>
          </w:p>
          <w:p w14:paraId="05CBE2F1" w14:textId="6C0500C1" w:rsidR="00F64C26" w:rsidRDefault="00F64C26" w:rsidP="0078018E">
            <w:pPr>
              <w:spacing w:after="0" w:line="240" w:lineRule="auto"/>
              <w:rPr>
                <w:rFonts w:ascii="Gill Sans MT" w:hAnsi="Gill Sans MT" w:cs="Calibri"/>
                <w:bCs/>
              </w:rPr>
            </w:pPr>
            <w:r>
              <w:rPr>
                <w:rFonts w:ascii="Gill Sans MT" w:hAnsi="Gill Sans MT" w:cs="Calibri"/>
                <w:bCs/>
              </w:rPr>
              <w:t>ICT – various links</w:t>
            </w:r>
          </w:p>
          <w:p w14:paraId="62B3EAF1" w14:textId="3916ED94" w:rsidR="00F64C26" w:rsidRPr="00F64C26" w:rsidRDefault="00F64C26" w:rsidP="0078018E">
            <w:pPr>
              <w:spacing w:after="0" w:line="240" w:lineRule="auto"/>
              <w:rPr>
                <w:rFonts w:ascii="Gill Sans MT" w:hAnsi="Gill Sans MT" w:cs="Calibri"/>
                <w:bCs/>
              </w:rPr>
            </w:pPr>
            <w:r>
              <w:rPr>
                <w:rFonts w:ascii="Gill Sans MT" w:hAnsi="Gill Sans MT" w:cs="Calibri"/>
                <w:bCs/>
              </w:rPr>
              <w:t>Literacy - evaluation</w:t>
            </w:r>
          </w:p>
        </w:tc>
      </w:tr>
      <w:tr w:rsidR="0078018E" w:rsidRPr="00CC5A0D" w14:paraId="7199B426" w14:textId="77777777" w:rsidTr="000B3717">
        <w:trPr>
          <w:trHeight w:val="1858"/>
        </w:trPr>
        <w:tc>
          <w:tcPr>
            <w:tcW w:w="3227" w:type="dxa"/>
            <w:shd w:val="clear" w:color="auto" w:fill="auto"/>
          </w:tcPr>
          <w:p w14:paraId="2B8B4C5F"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76566230" w14:textId="77777777" w:rsidR="00C64343" w:rsidRDefault="00C64343" w:rsidP="0078018E">
            <w:pPr>
              <w:spacing w:after="0" w:line="240" w:lineRule="auto"/>
              <w:rPr>
                <w:rFonts w:ascii="Gill Sans MT" w:hAnsi="Gill Sans MT" w:cs="Arial"/>
                <w:b/>
              </w:rPr>
            </w:pPr>
          </w:p>
          <w:p w14:paraId="30070E0A" w14:textId="4A1F1AB5" w:rsidR="0078018E" w:rsidRPr="00CC5A0D" w:rsidRDefault="00C64343" w:rsidP="0078018E">
            <w:pPr>
              <w:spacing w:after="0" w:line="240" w:lineRule="auto"/>
              <w:rPr>
                <w:rFonts w:ascii="Gill Sans MT" w:hAnsi="Gill Sans MT" w:cs="Calibri"/>
                <w:b/>
              </w:rPr>
            </w:pPr>
            <w:r w:rsidRPr="00C64343">
              <w:rPr>
                <w:rFonts w:ascii="Gill Sans MT" w:hAnsi="Gill Sans MT" w:cs="Arial"/>
                <w:b/>
              </w:rPr>
              <w:t xml:space="preserve">Explore what memorials are and why they are used. </w:t>
            </w:r>
          </w:p>
        </w:tc>
        <w:tc>
          <w:tcPr>
            <w:tcW w:w="9639" w:type="dxa"/>
            <w:shd w:val="clear" w:color="auto" w:fill="auto"/>
          </w:tcPr>
          <w:p w14:paraId="19B25EEA"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6AF00335" w14:textId="06BD6B0C" w:rsidR="0078018E" w:rsidRPr="00114EA9" w:rsidRDefault="00C64343" w:rsidP="00C64343">
            <w:pPr>
              <w:pStyle w:val="NoSpacing"/>
              <w:rPr>
                <w:rFonts w:ascii="Gill Sans MT" w:hAnsi="Gill Sans MT"/>
              </w:rPr>
            </w:pPr>
            <w:r w:rsidRPr="00C64343">
              <w:rPr>
                <w:rFonts w:ascii="Gill Sans MT" w:hAnsi="Gill Sans MT"/>
              </w:rPr>
              <w:t>Introduce memorials – what is a memorial? (If time Watch a clip of ‘Max’s funeral’ (</w:t>
            </w:r>
            <w:proofErr w:type="spellStart"/>
            <w:r w:rsidRPr="00C64343">
              <w:rPr>
                <w:rFonts w:ascii="Gill Sans MT" w:hAnsi="Gill Sans MT"/>
              </w:rPr>
              <w:t>Hollyoaks</w:t>
            </w:r>
            <w:proofErr w:type="spellEnd"/>
            <w:r w:rsidRPr="00C64343">
              <w:rPr>
                <w:rFonts w:ascii="Gill Sans MT" w:hAnsi="Gill Sans MT"/>
              </w:rPr>
              <w:t xml:space="preserve">) </w:t>
            </w:r>
            <w:hyperlink r:id="rId67" w:history="1">
              <w:r w:rsidRPr="00C64343">
                <w:rPr>
                  <w:rStyle w:val="Hyperlink"/>
                  <w:rFonts w:ascii="Gill Sans MT" w:hAnsi="Gill Sans MT"/>
                </w:rPr>
                <w:t>http://www.youtube.com/watch?v=hyb_eM7xxnE</w:t>
              </w:r>
            </w:hyperlink>
            <w:r w:rsidRPr="00C64343">
              <w:rPr>
                <w:rFonts w:ascii="Gill Sans MT" w:hAnsi="Gill Sans MT"/>
              </w:rPr>
              <w:t xml:space="preserve"> . Students are to listen carefully to what is said by friends and remember those that have died? If someone close to you died what might you do as a memorial to them? – Students could alternatively watch ‘Four weddings and a funeral’ clip </w:t>
            </w:r>
            <w:hyperlink r:id="rId68" w:history="1">
              <w:r w:rsidRPr="00C64343">
                <w:rPr>
                  <w:rStyle w:val="Hyperlink"/>
                  <w:rFonts w:ascii="Gill Sans MT" w:hAnsi="Gill Sans MT"/>
                </w:rPr>
                <w:t>http://www.youtube.com/watch?v=b_a-eXIoyYA</w:t>
              </w:r>
            </w:hyperlink>
            <w:r w:rsidRPr="00C64343">
              <w:rPr>
                <w:rFonts w:ascii="Gill Sans MT" w:hAnsi="Gill Sans MT"/>
              </w:rPr>
              <w:t xml:space="preserve">  Stop the clock or watch the YouTube ‘Letter from Fred’ Official documentary Oh Sweet Lorraine. </w:t>
            </w:r>
            <w:hyperlink r:id="rId69" w:history="1">
              <w:r w:rsidRPr="00C64343">
                <w:rPr>
                  <w:rStyle w:val="Hyperlink"/>
                  <w:rFonts w:ascii="Gill Sans MT" w:hAnsi="Gill Sans MT"/>
                </w:rPr>
                <w:t>http://www.youtube.com/watch?v=KDi4hBWsvkY</w:t>
              </w:r>
            </w:hyperlink>
            <w:r w:rsidR="00114EA9">
              <w:rPr>
                <w:rStyle w:val="Hyperlink"/>
                <w:rFonts w:ascii="Gill Sans MT" w:hAnsi="Gill Sans MT"/>
                <w:color w:val="auto"/>
                <w:u w:val="none"/>
              </w:rPr>
              <w:t>.</w:t>
            </w:r>
          </w:p>
        </w:tc>
        <w:tc>
          <w:tcPr>
            <w:tcW w:w="2835" w:type="dxa"/>
            <w:shd w:val="clear" w:color="auto" w:fill="auto"/>
          </w:tcPr>
          <w:p w14:paraId="7F32D654" w14:textId="2218296F" w:rsidR="0078018E" w:rsidRDefault="00933E98" w:rsidP="0078018E">
            <w:pPr>
              <w:spacing w:after="0" w:line="240" w:lineRule="auto"/>
              <w:rPr>
                <w:rFonts w:ascii="Gill Sans MT" w:hAnsi="Gill Sans MT" w:cs="Calibri"/>
                <w:b/>
              </w:rPr>
            </w:pPr>
            <w:r>
              <w:rPr>
                <w:rFonts w:ascii="Gill Sans MT" w:hAnsi="Gill Sans MT" w:cs="Calibri"/>
                <w:b/>
              </w:rPr>
              <w:t>Scaffolding</w:t>
            </w:r>
            <w:r w:rsidR="0078018E" w:rsidRPr="00CC5A0D">
              <w:rPr>
                <w:rFonts w:ascii="Gill Sans MT" w:hAnsi="Gill Sans MT" w:cs="Calibri"/>
                <w:b/>
              </w:rPr>
              <w:t>:</w:t>
            </w:r>
          </w:p>
          <w:p w14:paraId="14B7FE0B" w14:textId="310BD93E" w:rsidR="00F64C26" w:rsidRPr="00F64C26" w:rsidRDefault="00F64C26" w:rsidP="00F64C26">
            <w:pPr>
              <w:rPr>
                <w:rFonts w:ascii="Gill Sans MT" w:hAnsi="Gill Sans MT" w:cs="Calibri"/>
              </w:rPr>
            </w:pPr>
            <w:r>
              <w:rPr>
                <w:rFonts w:ascii="Gill Sans MT" w:hAnsi="Gill Sans MT" w:cs="Calibri"/>
              </w:rPr>
              <w:t>Some pupils will need more peer and teachers support when planning a collaborative memorial.</w:t>
            </w:r>
          </w:p>
        </w:tc>
      </w:tr>
      <w:tr w:rsidR="0078018E" w:rsidRPr="00CC5A0D" w14:paraId="2EF38DEC" w14:textId="77777777" w:rsidTr="000B3717">
        <w:trPr>
          <w:trHeight w:val="1858"/>
        </w:trPr>
        <w:tc>
          <w:tcPr>
            <w:tcW w:w="3227" w:type="dxa"/>
            <w:shd w:val="clear" w:color="auto" w:fill="auto"/>
          </w:tcPr>
          <w:p w14:paraId="30A112F0" w14:textId="061B1E29"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r w:rsidR="00356E7B">
              <w:rPr>
                <w:rFonts w:ascii="Gill Sans MT" w:hAnsi="Gill Sans MT" w:cs="Calibri"/>
                <w:b/>
              </w:rPr>
              <w:t>:</w:t>
            </w:r>
          </w:p>
          <w:p w14:paraId="29F3AB9E" w14:textId="77777777" w:rsidR="00F60ED8" w:rsidRPr="00F60ED8" w:rsidRDefault="00F60ED8" w:rsidP="00F60ED8">
            <w:pPr>
              <w:spacing w:after="0" w:line="240" w:lineRule="auto"/>
              <w:rPr>
                <w:rFonts w:ascii="Gill Sans MT" w:hAnsi="Gill Sans MT" w:cs="Arial"/>
                <w:b/>
              </w:rPr>
            </w:pPr>
            <w:r w:rsidRPr="00F60ED8">
              <w:rPr>
                <w:rFonts w:ascii="Gill Sans MT" w:hAnsi="Gill Sans MT" w:cs="Arial"/>
                <w:b/>
              </w:rPr>
              <w:t xml:space="preserve">Design a memorial that would be acceptable to people of all faiths, following a death. </w:t>
            </w:r>
          </w:p>
          <w:p w14:paraId="3DCB18AB"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337E351C"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0C26E59F" w14:textId="2BC05266" w:rsidR="00F60ED8" w:rsidRPr="00F60ED8" w:rsidRDefault="00F60ED8" w:rsidP="00F60ED8">
            <w:pPr>
              <w:spacing w:after="0" w:line="240" w:lineRule="auto"/>
              <w:rPr>
                <w:rFonts w:ascii="Gill Sans MT" w:hAnsi="Gill Sans MT" w:cs="Arial"/>
              </w:rPr>
            </w:pPr>
            <w:r w:rsidRPr="00F60ED8">
              <w:rPr>
                <w:rFonts w:ascii="Gill Sans MT" w:hAnsi="Gill Sans MT" w:cs="Arial"/>
              </w:rPr>
              <w:t xml:space="preserve">Students to review some of the memorials from the following books and/or the photo resources memorials folder. </w:t>
            </w:r>
            <w:r w:rsidRPr="00F60ED8">
              <w:rPr>
                <w:rFonts w:ascii="Gill Sans MT" w:hAnsi="Gill Sans MT" w:cs="Arial"/>
              </w:rPr>
              <w:br/>
              <w:t>'Art &amp; Memory: New perspectives on memorial art' - ISBN -</w:t>
            </w:r>
            <w:r w:rsidR="00114EA9">
              <w:rPr>
                <w:rFonts w:ascii="Gill Sans MT" w:hAnsi="Gill Sans MT" w:cs="Arial"/>
              </w:rPr>
              <w:t xml:space="preserve"> </w:t>
            </w:r>
            <w:r w:rsidRPr="00F60ED8">
              <w:rPr>
                <w:rFonts w:ascii="Gill Sans MT" w:hAnsi="Gill Sans MT" w:cs="Arial"/>
              </w:rPr>
              <w:t>9780951571156 and  'Art &amp; Memory in the churchyard' - ISBN - 9780951571163</w:t>
            </w:r>
          </w:p>
          <w:p w14:paraId="4B43C892" w14:textId="77777777" w:rsidR="00F60ED8" w:rsidRPr="00F60ED8" w:rsidRDefault="00F60ED8" w:rsidP="00F60ED8">
            <w:pPr>
              <w:spacing w:after="0" w:line="240" w:lineRule="auto"/>
              <w:rPr>
                <w:rFonts w:ascii="Gill Sans MT" w:hAnsi="Gill Sans MT" w:cs="Arial"/>
              </w:rPr>
            </w:pPr>
            <w:r w:rsidRPr="00F60ED8">
              <w:rPr>
                <w:rFonts w:ascii="Gill Sans MT" w:hAnsi="Gill Sans MT" w:cs="Arial"/>
              </w:rPr>
              <w:t xml:space="preserve">If a fellow student died, what type of memorial do you think would be best in school? Why? Think, Pair, Share </w:t>
            </w:r>
          </w:p>
          <w:p w14:paraId="0BC8369C" w14:textId="275AA340" w:rsidR="0078018E" w:rsidRPr="00F60ED8" w:rsidRDefault="00F60ED8" w:rsidP="0078018E">
            <w:pPr>
              <w:spacing w:after="0" w:line="240" w:lineRule="auto"/>
              <w:rPr>
                <w:rFonts w:ascii="Gill Sans MT" w:hAnsi="Gill Sans MT" w:cs="Arial"/>
              </w:rPr>
            </w:pPr>
            <w:r w:rsidRPr="00F60ED8">
              <w:rPr>
                <w:rFonts w:ascii="Gill Sans MT" w:hAnsi="Gill Sans MT" w:cs="Arial"/>
              </w:rPr>
              <w:t>Students to plan/design a memorial together.</w:t>
            </w:r>
          </w:p>
        </w:tc>
        <w:tc>
          <w:tcPr>
            <w:tcW w:w="2835" w:type="dxa"/>
            <w:shd w:val="clear" w:color="auto" w:fill="auto"/>
          </w:tcPr>
          <w:p w14:paraId="3462241B" w14:textId="77777777" w:rsidR="0078018E"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356E7B">
              <w:rPr>
                <w:rFonts w:ascii="Gill Sans MT" w:hAnsi="Gill Sans MT" w:cs="Calibri"/>
                <w:b/>
              </w:rPr>
              <w:t>:</w:t>
            </w:r>
          </w:p>
          <w:p w14:paraId="1AE3C46F" w14:textId="340FEBC9" w:rsidR="00F64C26" w:rsidRPr="00CC5A0D" w:rsidRDefault="00F64C26" w:rsidP="0078018E">
            <w:pPr>
              <w:spacing w:after="0" w:line="240" w:lineRule="auto"/>
              <w:rPr>
                <w:rFonts w:ascii="Gill Sans MT" w:hAnsi="Gill Sans MT" w:cs="Calibri"/>
                <w:b/>
              </w:rPr>
            </w:pPr>
            <w:r w:rsidRPr="00F60ED8">
              <w:rPr>
                <w:rFonts w:ascii="Gill Sans MT" w:hAnsi="Gill Sans MT" w:cs="Arial"/>
              </w:rPr>
              <w:t>Students to plan/design a memorial</w:t>
            </w:r>
          </w:p>
        </w:tc>
      </w:tr>
      <w:tr w:rsidR="0078018E" w:rsidRPr="00CC5A0D" w14:paraId="5D3AD359" w14:textId="77777777" w:rsidTr="000B3717">
        <w:trPr>
          <w:trHeight w:val="1858"/>
        </w:trPr>
        <w:tc>
          <w:tcPr>
            <w:tcW w:w="3227" w:type="dxa"/>
            <w:shd w:val="clear" w:color="auto" w:fill="auto"/>
          </w:tcPr>
          <w:p w14:paraId="50986808" w14:textId="6E54A11D"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r w:rsidR="00356E7B">
              <w:rPr>
                <w:rFonts w:ascii="Gill Sans MT" w:hAnsi="Gill Sans MT" w:cs="Calibri"/>
                <w:b/>
              </w:rPr>
              <w:t>:</w:t>
            </w:r>
          </w:p>
          <w:p w14:paraId="45518EAB" w14:textId="23E4570D" w:rsidR="0078018E" w:rsidRDefault="00114EA9" w:rsidP="0078018E">
            <w:pPr>
              <w:spacing w:after="0" w:line="240" w:lineRule="auto"/>
              <w:rPr>
                <w:rFonts w:ascii="Gill Sans MT" w:hAnsi="Gill Sans MT" w:cs="Calibri"/>
                <w:b/>
              </w:rPr>
            </w:pPr>
            <w:r>
              <w:rPr>
                <w:rFonts w:ascii="Gill Sans MT" w:hAnsi="Gill Sans MT" w:cs="Calibri"/>
                <w:b/>
              </w:rPr>
              <w:t>S</w:t>
            </w:r>
            <w:r w:rsidR="00D36E00">
              <w:rPr>
                <w:rFonts w:ascii="Gill Sans MT" w:hAnsi="Gill Sans MT" w:cs="Calibri"/>
                <w:b/>
              </w:rPr>
              <w:t>ee unit resources</w:t>
            </w:r>
          </w:p>
          <w:p w14:paraId="01DBD7D2" w14:textId="295C11AB" w:rsidR="00F31566" w:rsidRPr="00CC5A0D" w:rsidRDefault="00F31566" w:rsidP="0078018E">
            <w:pPr>
              <w:spacing w:after="0" w:line="240" w:lineRule="auto"/>
              <w:rPr>
                <w:rFonts w:ascii="Gill Sans MT" w:hAnsi="Gill Sans MT" w:cs="Calibri"/>
                <w:b/>
              </w:rPr>
            </w:pPr>
            <w:r w:rsidRPr="00F31566">
              <w:rPr>
                <w:rFonts w:ascii="Gill Sans MT" w:hAnsi="Gill Sans MT" w:cs="Calibri"/>
                <w:b/>
              </w:rPr>
              <w:t>'Art &amp; Memory: New perspectives on memorial art' - ISBN -9780951571156 and  'Art &amp; Memory in the churchyard' - ISBN - 9780951571163</w:t>
            </w:r>
          </w:p>
        </w:tc>
        <w:tc>
          <w:tcPr>
            <w:tcW w:w="9639" w:type="dxa"/>
            <w:shd w:val="clear" w:color="auto" w:fill="auto"/>
          </w:tcPr>
          <w:p w14:paraId="69F34FC1"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72538AA5" w14:textId="2B680C8A" w:rsidR="0078018E" w:rsidRPr="00CC5A0D" w:rsidRDefault="00020FE8" w:rsidP="0078018E">
            <w:pPr>
              <w:spacing w:after="0" w:line="240" w:lineRule="auto"/>
              <w:rPr>
                <w:rFonts w:ascii="Gill Sans MT" w:hAnsi="Gill Sans MT" w:cs="Calibri"/>
              </w:rPr>
            </w:pPr>
            <w:r w:rsidRPr="00020FE8">
              <w:rPr>
                <w:rFonts w:ascii="Gill Sans MT" w:hAnsi="Gill Sans MT" w:cs="Arial"/>
              </w:rPr>
              <w:t xml:space="preserve">‘Once you are dead you’re dead. There is no need for memorials.’ What do you think and why? Students are to be encouraged to use PEE </w:t>
            </w:r>
            <w:r w:rsidR="00F31566">
              <w:rPr>
                <w:rFonts w:ascii="Gill Sans MT" w:hAnsi="Gill Sans MT" w:cs="Arial"/>
              </w:rPr>
              <w:t xml:space="preserve">(L) </w:t>
            </w:r>
            <w:r w:rsidRPr="00020FE8">
              <w:rPr>
                <w:rFonts w:ascii="Gill Sans MT" w:hAnsi="Gill Sans MT" w:cs="Arial"/>
              </w:rPr>
              <w:t>in their answers, giving sound examples/evidence to support their points.</w:t>
            </w:r>
          </w:p>
        </w:tc>
        <w:tc>
          <w:tcPr>
            <w:tcW w:w="2835" w:type="dxa"/>
            <w:shd w:val="clear" w:color="auto" w:fill="auto"/>
          </w:tcPr>
          <w:p w14:paraId="09FACE10" w14:textId="3FB5CB66"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Homework</w:t>
            </w:r>
            <w:r w:rsidR="00356E7B">
              <w:rPr>
                <w:rFonts w:ascii="Gill Sans MT" w:hAnsi="Gill Sans MT" w:cs="Calibri"/>
                <w:b/>
              </w:rPr>
              <w:t>:</w:t>
            </w:r>
            <w:r w:rsidRPr="00CC5A0D">
              <w:rPr>
                <w:rFonts w:ascii="Gill Sans MT" w:hAnsi="Gill Sans MT" w:cs="Calibri"/>
                <w:b/>
              </w:rPr>
              <w:t xml:space="preserve"> </w:t>
            </w:r>
          </w:p>
          <w:p w14:paraId="75BFE180" w14:textId="77777777" w:rsidR="0078018E" w:rsidRPr="00CC5A0D" w:rsidRDefault="0078018E" w:rsidP="0078018E">
            <w:pPr>
              <w:spacing w:after="0" w:line="240" w:lineRule="auto"/>
              <w:rPr>
                <w:rFonts w:ascii="Gill Sans MT" w:hAnsi="Gill Sans MT" w:cs="Calibri"/>
                <w:b/>
              </w:rPr>
            </w:pPr>
          </w:p>
        </w:tc>
      </w:tr>
    </w:tbl>
    <w:p w14:paraId="4762522C" w14:textId="7E6FE18D" w:rsidR="00E439BC" w:rsidRPr="00603753" w:rsidRDefault="00E439BC" w:rsidP="00355D5B">
      <w:pPr>
        <w:spacing w:after="0" w:line="240" w:lineRule="auto"/>
        <w:rPr>
          <w:rFonts w:ascii="Gill Sans MT" w:hAnsi="Gill Sans MT" w:cs="Calibri"/>
        </w:rPr>
      </w:pPr>
    </w:p>
    <w:sectPr w:rsidR="00E439BC" w:rsidRPr="00603753" w:rsidSect="00FC1C6D">
      <w:headerReference w:type="default" r:id="rId70"/>
      <w:footerReference w:type="default" r:id="rId71"/>
      <w:pgSz w:w="16838" w:h="11906" w:orient="landscape"/>
      <w:pgMar w:top="284" w:right="284" w:bottom="142" w:left="709" w:header="708"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8F813" w14:textId="77777777" w:rsidR="00047692" w:rsidRDefault="00047692" w:rsidP="00AE0796">
      <w:pPr>
        <w:spacing w:after="0" w:line="240" w:lineRule="auto"/>
      </w:pPr>
      <w:r>
        <w:separator/>
      </w:r>
    </w:p>
  </w:endnote>
  <w:endnote w:type="continuationSeparator" w:id="0">
    <w:p w14:paraId="2B7DCDF9" w14:textId="77777777" w:rsidR="00047692" w:rsidRDefault="00047692"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altName w:val="Sylfaen"/>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webkit-standar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A943" w14:textId="7FC2BE46" w:rsidR="00344AC3" w:rsidRPr="0094432C" w:rsidRDefault="00344AC3" w:rsidP="0094432C">
    <w:pPr>
      <w:pBdr>
        <w:top w:val="single" w:sz="4" w:space="1" w:color="auto"/>
        <w:bottom w:val="thinThickSmallGap" w:sz="24" w:space="1" w:color="auto"/>
      </w:pBdr>
      <w:tabs>
        <w:tab w:val="left" w:pos="8533"/>
      </w:tabs>
      <w:spacing w:after="0" w:line="240" w:lineRule="auto"/>
      <w:rPr>
        <w:rFonts w:ascii="Gill Sans MT" w:eastAsia="Times New Roman" w:hAnsi="Gill Sans MT"/>
        <w:sz w:val="18"/>
        <w:szCs w:val="18"/>
        <w:lang w:val="x-none"/>
      </w:rPr>
    </w:pPr>
    <w:r>
      <w:rPr>
        <w:rFonts w:ascii="Gill Sans MT" w:eastAsia="Times New Roman" w:hAnsi="Gill Sans MT"/>
        <w:sz w:val="18"/>
        <w:szCs w:val="18"/>
        <w:lang w:val="x-none"/>
      </w:rPr>
      <w:t>© Blackburn Diocesan</w:t>
    </w:r>
    <w:r w:rsidRPr="00A60D6C">
      <w:rPr>
        <w:rFonts w:ascii="Gill Sans MT" w:eastAsia="Times New Roman" w:hAnsi="Gill Sans MT"/>
        <w:sz w:val="18"/>
        <w:szCs w:val="18"/>
        <w:lang w:val="x-none"/>
      </w:rPr>
      <w:t xml:space="preserve"> </w:t>
    </w:r>
    <w:r>
      <w:rPr>
        <w:rFonts w:ascii="Gill Sans MT" w:eastAsia="Times New Roman" w:hAnsi="Gill Sans MT"/>
        <w:sz w:val="18"/>
        <w:szCs w:val="18"/>
        <w:lang w:val="x-none"/>
      </w:rPr>
      <w:t>Board of Education – 201</w:t>
    </w:r>
    <w:r>
      <w:rPr>
        <w:rFonts w:ascii="Gill Sans MT" w:eastAsia="Times New Roman" w:hAnsi="Gill Sans MT"/>
        <w:sz w:val="18"/>
        <w:szCs w:val="18"/>
      </w:rPr>
      <w:t>8</w:t>
    </w:r>
  </w:p>
  <w:p w14:paraId="3EB917DE" w14:textId="77777777" w:rsidR="00344AC3" w:rsidRDefault="00344A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F96F6" w14:textId="77777777" w:rsidR="00047692" w:rsidRDefault="00047692" w:rsidP="00AE0796">
      <w:pPr>
        <w:spacing w:after="0" w:line="240" w:lineRule="auto"/>
      </w:pPr>
      <w:r>
        <w:separator/>
      </w:r>
    </w:p>
  </w:footnote>
  <w:footnote w:type="continuationSeparator" w:id="0">
    <w:p w14:paraId="484956B2" w14:textId="77777777" w:rsidR="00047692" w:rsidRDefault="00047692"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652C" w14:textId="4CE75A29" w:rsidR="00344AC3" w:rsidRDefault="001118E8">
    <w:pPr>
      <w:pStyle w:val="Header"/>
    </w:pPr>
    <w:r>
      <w:rPr>
        <w:rFonts w:ascii="Verdana" w:hAnsi="Verdana"/>
        <w:noProof/>
        <w:sz w:val="20"/>
      </w:rPr>
      <w:drawing>
        <wp:anchor distT="0" distB="0" distL="114300" distR="114300" simplePos="0" relativeHeight="251661312" behindDoc="0" locked="0" layoutInCell="1" allowOverlap="1" wp14:anchorId="627AA69E" wp14:editId="5A192269">
          <wp:simplePos x="0" y="0"/>
          <wp:positionH relativeFrom="column">
            <wp:posOffset>-376555</wp:posOffset>
          </wp:positionH>
          <wp:positionV relativeFrom="paragraph">
            <wp:posOffset>-382058</wp:posOffset>
          </wp:positionV>
          <wp:extent cx="571500" cy="5715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8745" distR="118745" simplePos="0" relativeHeight="251659264" behindDoc="1" locked="0" layoutInCell="1" allowOverlap="0" wp14:anchorId="50DB2791" wp14:editId="0A6177E2">
              <wp:simplePos x="0" y="0"/>
              <wp:positionH relativeFrom="margin">
                <wp:posOffset>296333</wp:posOffset>
              </wp:positionH>
              <wp:positionV relativeFrom="page">
                <wp:posOffset>29211</wp:posOffset>
              </wp:positionV>
              <wp:extent cx="7389495" cy="613410"/>
              <wp:effectExtent l="0" t="0" r="1905"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9495" cy="613410"/>
                      </a:xfrm>
                      <a:prstGeom prst="rect">
                        <a:avLst/>
                      </a:prstGeom>
                      <a:solidFill>
                        <a:srgbClr val="4472C4"/>
                      </a:solidFill>
                      <a:ln w="12700" cap="flat" cmpd="sng" algn="ctr">
                        <a:noFill/>
                        <a:prstDash val="solid"/>
                        <a:miter lim="800000"/>
                      </a:ln>
                      <a:effectLst/>
                    </wps:spPr>
                    <wps:txbx>
                      <w:txbxContent>
                        <w:p w14:paraId="40DA4D91" w14:textId="77777777" w:rsidR="001118E8" w:rsidRPr="007F33E3" w:rsidRDefault="001118E8" w:rsidP="001118E8">
                          <w:pPr>
                            <w:pStyle w:val="Header"/>
                            <w:jc w:val="center"/>
                            <w:rPr>
                              <w:rFonts w:asciiTheme="majorHAnsi" w:hAnsiTheme="majorHAnsi" w:cstheme="majorHAnsi"/>
                              <w:caps/>
                              <w:color w:val="FFFFFF"/>
                              <w:sz w:val="20"/>
                            </w:rPr>
                          </w:pPr>
                          <w:r w:rsidRPr="00AE0796">
                            <w:rPr>
                              <w:caps/>
                              <w:color w:val="FFFFFF"/>
                              <w:sz w:val="28"/>
                              <w:szCs w:val="28"/>
                            </w:rPr>
                            <w:t xml:space="preserve">  </w:t>
                          </w:r>
                          <w:r w:rsidRPr="007F33E3">
                            <w:rPr>
                              <w:rFonts w:asciiTheme="majorHAnsi" w:hAnsiTheme="majorHAnsi" w:cstheme="majorHAnsi"/>
                              <w:caps/>
                              <w:color w:val="FFFFFF"/>
                              <w:sz w:val="20"/>
                            </w:rPr>
                            <w:t>St. Christopher’s RE Department</w:t>
                          </w:r>
                        </w:p>
                        <w:p w14:paraId="11DE7FBB" w14:textId="77777777" w:rsidR="001118E8" w:rsidRPr="007F33E3" w:rsidRDefault="001118E8" w:rsidP="001118E8">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1FD6EA6C" w14:textId="77777777" w:rsidR="001118E8" w:rsidRPr="007F33E3" w:rsidRDefault="001118E8" w:rsidP="001118E8">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12EC01A3" w14:textId="77777777" w:rsidR="001118E8" w:rsidRPr="007F33E3" w:rsidRDefault="001118E8" w:rsidP="001118E8">
                          <w:pPr>
                            <w:pStyle w:val="Header"/>
                            <w:rPr>
                              <w:rFonts w:asciiTheme="majorHAnsi" w:hAnsiTheme="majorHAnsi" w:cstheme="majorHAnsi"/>
                              <w:caps/>
                              <w:color w:val="FFFFFF"/>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0DB2791" id="Rectangle 197" o:spid="_x0000_s1038" style="position:absolute;margin-left:23.35pt;margin-top:2.3pt;width:581.85pt;height:48.3pt;z-index:-251657216;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" o:allowoverlap="f" fillcolor="#4472c4" stroked="f" strokeweight="1pt">
              <v:textbox>
                <w:txbxContent>
                  <w:p w14:paraId="40DA4D91" w14:textId="77777777" w:rsidR="001118E8" w:rsidRPr="007F33E3" w:rsidRDefault="001118E8" w:rsidP="001118E8">
                    <w:pPr>
                      <w:pStyle w:val="Header"/>
                      <w:jc w:val="center"/>
                      <w:rPr>
                        <w:rFonts w:asciiTheme="majorHAnsi" w:hAnsiTheme="majorHAnsi" w:cstheme="majorHAnsi"/>
                        <w:caps/>
                        <w:color w:val="FFFFFF"/>
                        <w:sz w:val="20"/>
                      </w:rPr>
                    </w:pPr>
                    <w:r w:rsidRPr="00AE0796">
                      <w:rPr>
                        <w:caps/>
                        <w:color w:val="FFFFFF"/>
                        <w:sz w:val="28"/>
                        <w:szCs w:val="28"/>
                      </w:rPr>
                      <w:t xml:space="preserve">  </w:t>
                    </w:r>
                    <w:r w:rsidRPr="007F33E3">
                      <w:rPr>
                        <w:rFonts w:asciiTheme="majorHAnsi" w:hAnsiTheme="majorHAnsi" w:cstheme="majorHAnsi"/>
                        <w:caps/>
                        <w:color w:val="FFFFFF"/>
                        <w:sz w:val="20"/>
                      </w:rPr>
                      <w:t>St. Christopher’s RE Department</w:t>
                    </w:r>
                  </w:p>
                  <w:p w14:paraId="11DE7FBB" w14:textId="77777777" w:rsidR="001118E8" w:rsidRPr="007F33E3" w:rsidRDefault="001118E8" w:rsidP="001118E8">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1FD6EA6C" w14:textId="77777777" w:rsidR="001118E8" w:rsidRPr="007F33E3" w:rsidRDefault="001118E8" w:rsidP="001118E8">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12EC01A3" w14:textId="77777777" w:rsidR="001118E8" w:rsidRPr="007F33E3" w:rsidRDefault="001118E8" w:rsidP="001118E8">
                    <w:pPr>
                      <w:pStyle w:val="Header"/>
                      <w:rPr>
                        <w:rFonts w:asciiTheme="majorHAnsi" w:hAnsiTheme="majorHAnsi" w:cstheme="majorHAnsi"/>
                        <w:caps/>
                        <w:color w:val="FFFFFF"/>
                        <w:sz w:val="20"/>
                      </w:rPr>
                    </w:pPr>
                  </w:p>
                </w:txbxContent>
              </v:textbox>
              <w10:wrap type="square" anchorx="margin" anchory="page"/>
            </v:rect>
          </w:pict>
        </mc:Fallback>
      </mc:AlternateContent>
    </w:r>
    <w:r w:rsidR="00344AC3">
      <w:rPr>
        <w:noProof/>
        <w:lang w:eastAsia="en-GB"/>
      </w:rPr>
      <w:drawing>
        <wp:anchor distT="0" distB="0" distL="114300" distR="114300" simplePos="0" relativeHeight="251656704" behindDoc="1" locked="0" layoutInCell="1" allowOverlap="1" wp14:anchorId="2E68AC5A" wp14:editId="10F04041">
          <wp:simplePos x="0" y="0"/>
          <wp:positionH relativeFrom="column">
            <wp:posOffset>7926705</wp:posOffset>
          </wp:positionH>
          <wp:positionV relativeFrom="paragraph">
            <wp:posOffset>-312420</wp:posOffset>
          </wp:positionV>
          <wp:extent cx="1640205" cy="51181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0205" cy="51181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82055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697E73"/>
    <w:multiLevelType w:val="hybridMultilevel"/>
    <w:tmpl w:val="EF7C1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191DB4"/>
    <w:multiLevelType w:val="hybridMultilevel"/>
    <w:tmpl w:val="795C24C0"/>
    <w:lvl w:ilvl="0" w:tplc="35B49C02">
      <w:start w:val="1"/>
      <w:numFmt w:val="bullet"/>
      <w:lvlText w:val="•"/>
      <w:lvlJc w:val="left"/>
      <w:pPr>
        <w:tabs>
          <w:tab w:val="num" w:pos="720"/>
        </w:tabs>
        <w:ind w:left="720" w:hanging="360"/>
      </w:pPr>
      <w:rPr>
        <w:rFonts w:ascii="Arial" w:hAnsi="Arial" w:hint="default"/>
      </w:rPr>
    </w:lvl>
    <w:lvl w:ilvl="1" w:tplc="638095D4" w:tentative="1">
      <w:start w:val="1"/>
      <w:numFmt w:val="bullet"/>
      <w:lvlText w:val="•"/>
      <w:lvlJc w:val="left"/>
      <w:pPr>
        <w:tabs>
          <w:tab w:val="num" w:pos="1440"/>
        </w:tabs>
        <w:ind w:left="1440" w:hanging="360"/>
      </w:pPr>
      <w:rPr>
        <w:rFonts w:ascii="Arial" w:hAnsi="Arial" w:hint="default"/>
      </w:rPr>
    </w:lvl>
    <w:lvl w:ilvl="2" w:tplc="6096E552" w:tentative="1">
      <w:start w:val="1"/>
      <w:numFmt w:val="bullet"/>
      <w:lvlText w:val="•"/>
      <w:lvlJc w:val="left"/>
      <w:pPr>
        <w:tabs>
          <w:tab w:val="num" w:pos="2160"/>
        </w:tabs>
        <w:ind w:left="2160" w:hanging="360"/>
      </w:pPr>
      <w:rPr>
        <w:rFonts w:ascii="Arial" w:hAnsi="Arial" w:hint="default"/>
      </w:rPr>
    </w:lvl>
    <w:lvl w:ilvl="3" w:tplc="040A7278" w:tentative="1">
      <w:start w:val="1"/>
      <w:numFmt w:val="bullet"/>
      <w:lvlText w:val="•"/>
      <w:lvlJc w:val="left"/>
      <w:pPr>
        <w:tabs>
          <w:tab w:val="num" w:pos="2880"/>
        </w:tabs>
        <w:ind w:left="2880" w:hanging="360"/>
      </w:pPr>
      <w:rPr>
        <w:rFonts w:ascii="Arial" w:hAnsi="Arial" w:hint="default"/>
      </w:rPr>
    </w:lvl>
    <w:lvl w:ilvl="4" w:tplc="E53E0D10" w:tentative="1">
      <w:start w:val="1"/>
      <w:numFmt w:val="bullet"/>
      <w:lvlText w:val="•"/>
      <w:lvlJc w:val="left"/>
      <w:pPr>
        <w:tabs>
          <w:tab w:val="num" w:pos="3600"/>
        </w:tabs>
        <w:ind w:left="3600" w:hanging="360"/>
      </w:pPr>
      <w:rPr>
        <w:rFonts w:ascii="Arial" w:hAnsi="Arial" w:hint="default"/>
      </w:rPr>
    </w:lvl>
    <w:lvl w:ilvl="5" w:tplc="A1B08334" w:tentative="1">
      <w:start w:val="1"/>
      <w:numFmt w:val="bullet"/>
      <w:lvlText w:val="•"/>
      <w:lvlJc w:val="left"/>
      <w:pPr>
        <w:tabs>
          <w:tab w:val="num" w:pos="4320"/>
        </w:tabs>
        <w:ind w:left="4320" w:hanging="360"/>
      </w:pPr>
      <w:rPr>
        <w:rFonts w:ascii="Arial" w:hAnsi="Arial" w:hint="default"/>
      </w:rPr>
    </w:lvl>
    <w:lvl w:ilvl="6" w:tplc="F6A000DC" w:tentative="1">
      <w:start w:val="1"/>
      <w:numFmt w:val="bullet"/>
      <w:lvlText w:val="•"/>
      <w:lvlJc w:val="left"/>
      <w:pPr>
        <w:tabs>
          <w:tab w:val="num" w:pos="5040"/>
        </w:tabs>
        <w:ind w:left="5040" w:hanging="360"/>
      </w:pPr>
      <w:rPr>
        <w:rFonts w:ascii="Arial" w:hAnsi="Arial" w:hint="default"/>
      </w:rPr>
    </w:lvl>
    <w:lvl w:ilvl="7" w:tplc="45424C84" w:tentative="1">
      <w:start w:val="1"/>
      <w:numFmt w:val="bullet"/>
      <w:lvlText w:val="•"/>
      <w:lvlJc w:val="left"/>
      <w:pPr>
        <w:tabs>
          <w:tab w:val="num" w:pos="5760"/>
        </w:tabs>
        <w:ind w:left="5760" w:hanging="360"/>
      </w:pPr>
      <w:rPr>
        <w:rFonts w:ascii="Arial" w:hAnsi="Arial" w:hint="default"/>
      </w:rPr>
    </w:lvl>
    <w:lvl w:ilvl="8" w:tplc="D3A05B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570D69"/>
    <w:multiLevelType w:val="hybridMultilevel"/>
    <w:tmpl w:val="39E2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B0436C"/>
    <w:multiLevelType w:val="hybridMultilevel"/>
    <w:tmpl w:val="A8F2BB38"/>
    <w:lvl w:ilvl="0" w:tplc="F3908D26">
      <w:start w:val="1"/>
      <w:numFmt w:val="bullet"/>
      <w:lvlText w:val="•"/>
      <w:lvlJc w:val="left"/>
      <w:pPr>
        <w:tabs>
          <w:tab w:val="num" w:pos="720"/>
        </w:tabs>
        <w:ind w:left="720" w:hanging="360"/>
      </w:pPr>
      <w:rPr>
        <w:rFonts w:ascii="Arial" w:hAnsi="Arial" w:hint="default"/>
      </w:rPr>
    </w:lvl>
    <w:lvl w:ilvl="1" w:tplc="64CC4DD4" w:tentative="1">
      <w:start w:val="1"/>
      <w:numFmt w:val="bullet"/>
      <w:lvlText w:val="•"/>
      <w:lvlJc w:val="left"/>
      <w:pPr>
        <w:tabs>
          <w:tab w:val="num" w:pos="1440"/>
        </w:tabs>
        <w:ind w:left="1440" w:hanging="360"/>
      </w:pPr>
      <w:rPr>
        <w:rFonts w:ascii="Arial" w:hAnsi="Arial" w:hint="default"/>
      </w:rPr>
    </w:lvl>
    <w:lvl w:ilvl="2" w:tplc="21F29684" w:tentative="1">
      <w:start w:val="1"/>
      <w:numFmt w:val="bullet"/>
      <w:lvlText w:val="•"/>
      <w:lvlJc w:val="left"/>
      <w:pPr>
        <w:tabs>
          <w:tab w:val="num" w:pos="2160"/>
        </w:tabs>
        <w:ind w:left="2160" w:hanging="360"/>
      </w:pPr>
      <w:rPr>
        <w:rFonts w:ascii="Arial" w:hAnsi="Arial" w:hint="default"/>
      </w:rPr>
    </w:lvl>
    <w:lvl w:ilvl="3" w:tplc="C6229178" w:tentative="1">
      <w:start w:val="1"/>
      <w:numFmt w:val="bullet"/>
      <w:lvlText w:val="•"/>
      <w:lvlJc w:val="left"/>
      <w:pPr>
        <w:tabs>
          <w:tab w:val="num" w:pos="2880"/>
        </w:tabs>
        <w:ind w:left="2880" w:hanging="360"/>
      </w:pPr>
      <w:rPr>
        <w:rFonts w:ascii="Arial" w:hAnsi="Arial" w:hint="default"/>
      </w:rPr>
    </w:lvl>
    <w:lvl w:ilvl="4" w:tplc="4366318E" w:tentative="1">
      <w:start w:val="1"/>
      <w:numFmt w:val="bullet"/>
      <w:lvlText w:val="•"/>
      <w:lvlJc w:val="left"/>
      <w:pPr>
        <w:tabs>
          <w:tab w:val="num" w:pos="3600"/>
        </w:tabs>
        <w:ind w:left="3600" w:hanging="360"/>
      </w:pPr>
      <w:rPr>
        <w:rFonts w:ascii="Arial" w:hAnsi="Arial" w:hint="default"/>
      </w:rPr>
    </w:lvl>
    <w:lvl w:ilvl="5" w:tplc="8278AA1E" w:tentative="1">
      <w:start w:val="1"/>
      <w:numFmt w:val="bullet"/>
      <w:lvlText w:val="•"/>
      <w:lvlJc w:val="left"/>
      <w:pPr>
        <w:tabs>
          <w:tab w:val="num" w:pos="4320"/>
        </w:tabs>
        <w:ind w:left="4320" w:hanging="360"/>
      </w:pPr>
      <w:rPr>
        <w:rFonts w:ascii="Arial" w:hAnsi="Arial" w:hint="default"/>
      </w:rPr>
    </w:lvl>
    <w:lvl w:ilvl="6" w:tplc="F1E475C4" w:tentative="1">
      <w:start w:val="1"/>
      <w:numFmt w:val="bullet"/>
      <w:lvlText w:val="•"/>
      <w:lvlJc w:val="left"/>
      <w:pPr>
        <w:tabs>
          <w:tab w:val="num" w:pos="5040"/>
        </w:tabs>
        <w:ind w:left="5040" w:hanging="360"/>
      </w:pPr>
      <w:rPr>
        <w:rFonts w:ascii="Arial" w:hAnsi="Arial" w:hint="default"/>
      </w:rPr>
    </w:lvl>
    <w:lvl w:ilvl="7" w:tplc="81C4A73A" w:tentative="1">
      <w:start w:val="1"/>
      <w:numFmt w:val="bullet"/>
      <w:lvlText w:val="•"/>
      <w:lvlJc w:val="left"/>
      <w:pPr>
        <w:tabs>
          <w:tab w:val="num" w:pos="5760"/>
        </w:tabs>
        <w:ind w:left="5760" w:hanging="360"/>
      </w:pPr>
      <w:rPr>
        <w:rFonts w:ascii="Arial" w:hAnsi="Arial" w:hint="default"/>
      </w:rPr>
    </w:lvl>
    <w:lvl w:ilvl="8" w:tplc="D3E470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7E29B8"/>
    <w:multiLevelType w:val="hybridMultilevel"/>
    <w:tmpl w:val="BEBEF860"/>
    <w:lvl w:ilvl="0" w:tplc="D8A00386">
      <w:start w:val="1"/>
      <w:numFmt w:val="bullet"/>
      <w:lvlText w:val="•"/>
      <w:lvlJc w:val="left"/>
      <w:pPr>
        <w:tabs>
          <w:tab w:val="num" w:pos="720"/>
        </w:tabs>
        <w:ind w:left="720" w:hanging="360"/>
      </w:pPr>
      <w:rPr>
        <w:rFonts w:ascii="Arial" w:hAnsi="Arial" w:hint="default"/>
      </w:rPr>
    </w:lvl>
    <w:lvl w:ilvl="1" w:tplc="811A3FAE" w:tentative="1">
      <w:start w:val="1"/>
      <w:numFmt w:val="bullet"/>
      <w:lvlText w:val="•"/>
      <w:lvlJc w:val="left"/>
      <w:pPr>
        <w:tabs>
          <w:tab w:val="num" w:pos="1440"/>
        </w:tabs>
        <w:ind w:left="1440" w:hanging="360"/>
      </w:pPr>
      <w:rPr>
        <w:rFonts w:ascii="Arial" w:hAnsi="Arial" w:hint="default"/>
      </w:rPr>
    </w:lvl>
    <w:lvl w:ilvl="2" w:tplc="78D4D99E" w:tentative="1">
      <w:start w:val="1"/>
      <w:numFmt w:val="bullet"/>
      <w:lvlText w:val="•"/>
      <w:lvlJc w:val="left"/>
      <w:pPr>
        <w:tabs>
          <w:tab w:val="num" w:pos="2160"/>
        </w:tabs>
        <w:ind w:left="2160" w:hanging="360"/>
      </w:pPr>
      <w:rPr>
        <w:rFonts w:ascii="Arial" w:hAnsi="Arial" w:hint="default"/>
      </w:rPr>
    </w:lvl>
    <w:lvl w:ilvl="3" w:tplc="2BDCFDD0" w:tentative="1">
      <w:start w:val="1"/>
      <w:numFmt w:val="bullet"/>
      <w:lvlText w:val="•"/>
      <w:lvlJc w:val="left"/>
      <w:pPr>
        <w:tabs>
          <w:tab w:val="num" w:pos="2880"/>
        </w:tabs>
        <w:ind w:left="2880" w:hanging="360"/>
      </w:pPr>
      <w:rPr>
        <w:rFonts w:ascii="Arial" w:hAnsi="Arial" w:hint="default"/>
      </w:rPr>
    </w:lvl>
    <w:lvl w:ilvl="4" w:tplc="9E9680C8" w:tentative="1">
      <w:start w:val="1"/>
      <w:numFmt w:val="bullet"/>
      <w:lvlText w:val="•"/>
      <w:lvlJc w:val="left"/>
      <w:pPr>
        <w:tabs>
          <w:tab w:val="num" w:pos="3600"/>
        </w:tabs>
        <w:ind w:left="3600" w:hanging="360"/>
      </w:pPr>
      <w:rPr>
        <w:rFonts w:ascii="Arial" w:hAnsi="Arial" w:hint="default"/>
      </w:rPr>
    </w:lvl>
    <w:lvl w:ilvl="5" w:tplc="E5104C7A" w:tentative="1">
      <w:start w:val="1"/>
      <w:numFmt w:val="bullet"/>
      <w:lvlText w:val="•"/>
      <w:lvlJc w:val="left"/>
      <w:pPr>
        <w:tabs>
          <w:tab w:val="num" w:pos="4320"/>
        </w:tabs>
        <w:ind w:left="4320" w:hanging="360"/>
      </w:pPr>
      <w:rPr>
        <w:rFonts w:ascii="Arial" w:hAnsi="Arial" w:hint="default"/>
      </w:rPr>
    </w:lvl>
    <w:lvl w:ilvl="6" w:tplc="6534E244" w:tentative="1">
      <w:start w:val="1"/>
      <w:numFmt w:val="bullet"/>
      <w:lvlText w:val="•"/>
      <w:lvlJc w:val="left"/>
      <w:pPr>
        <w:tabs>
          <w:tab w:val="num" w:pos="5040"/>
        </w:tabs>
        <w:ind w:left="5040" w:hanging="360"/>
      </w:pPr>
      <w:rPr>
        <w:rFonts w:ascii="Arial" w:hAnsi="Arial" w:hint="default"/>
      </w:rPr>
    </w:lvl>
    <w:lvl w:ilvl="7" w:tplc="F7AE9532" w:tentative="1">
      <w:start w:val="1"/>
      <w:numFmt w:val="bullet"/>
      <w:lvlText w:val="•"/>
      <w:lvlJc w:val="left"/>
      <w:pPr>
        <w:tabs>
          <w:tab w:val="num" w:pos="5760"/>
        </w:tabs>
        <w:ind w:left="5760" w:hanging="360"/>
      </w:pPr>
      <w:rPr>
        <w:rFonts w:ascii="Arial" w:hAnsi="Arial" w:hint="default"/>
      </w:rPr>
    </w:lvl>
    <w:lvl w:ilvl="8" w:tplc="0400CED2" w:tentative="1">
      <w:start w:val="1"/>
      <w:numFmt w:val="bullet"/>
      <w:lvlText w:val="•"/>
      <w:lvlJc w:val="left"/>
      <w:pPr>
        <w:tabs>
          <w:tab w:val="num" w:pos="6480"/>
        </w:tabs>
        <w:ind w:left="6480" w:hanging="360"/>
      </w:pPr>
      <w:rPr>
        <w:rFonts w:ascii="Arial" w:hAnsi="Arial" w:hint="default"/>
      </w:rPr>
    </w:lvl>
  </w:abstractNum>
  <w:num w:numId="1" w16cid:durableId="38208402">
    <w:abstractNumId w:val="4"/>
  </w:num>
  <w:num w:numId="2" w16cid:durableId="537473477">
    <w:abstractNumId w:val="6"/>
  </w:num>
  <w:num w:numId="3" w16cid:durableId="988247627">
    <w:abstractNumId w:val="5"/>
  </w:num>
  <w:num w:numId="4" w16cid:durableId="740099348">
    <w:abstractNumId w:val="1"/>
  </w:num>
  <w:num w:numId="5" w16cid:durableId="1975522971">
    <w:abstractNumId w:val="3"/>
  </w:num>
  <w:num w:numId="6" w16cid:durableId="326441243">
    <w:abstractNumId w:val="0"/>
  </w:num>
  <w:num w:numId="7" w16cid:durableId="377124797">
    <w:abstractNumId w:val="2"/>
  </w:num>
  <w:num w:numId="8" w16cid:durableId="10443346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D8D"/>
    <w:rsid w:val="0000253A"/>
    <w:rsid w:val="00002ED7"/>
    <w:rsid w:val="00013135"/>
    <w:rsid w:val="00020FE8"/>
    <w:rsid w:val="000215C8"/>
    <w:rsid w:val="00026781"/>
    <w:rsid w:val="00027EEA"/>
    <w:rsid w:val="00047692"/>
    <w:rsid w:val="000539CA"/>
    <w:rsid w:val="00053BA3"/>
    <w:rsid w:val="00054287"/>
    <w:rsid w:val="00055672"/>
    <w:rsid w:val="00063477"/>
    <w:rsid w:val="00067338"/>
    <w:rsid w:val="00074196"/>
    <w:rsid w:val="000747D9"/>
    <w:rsid w:val="00074B97"/>
    <w:rsid w:val="00081594"/>
    <w:rsid w:val="0008331C"/>
    <w:rsid w:val="000964C4"/>
    <w:rsid w:val="00096EE7"/>
    <w:rsid w:val="000B3717"/>
    <w:rsid w:val="000B4CA3"/>
    <w:rsid w:val="000B5704"/>
    <w:rsid w:val="000B6714"/>
    <w:rsid w:val="000B6DC3"/>
    <w:rsid w:val="000B7773"/>
    <w:rsid w:val="000C05B7"/>
    <w:rsid w:val="000C51C4"/>
    <w:rsid w:val="000C791F"/>
    <w:rsid w:val="000C7AF9"/>
    <w:rsid w:val="000D50D6"/>
    <w:rsid w:val="000E40E3"/>
    <w:rsid w:val="000E6D50"/>
    <w:rsid w:val="000F169B"/>
    <w:rsid w:val="000F2085"/>
    <w:rsid w:val="000F6107"/>
    <w:rsid w:val="000F6895"/>
    <w:rsid w:val="00102A49"/>
    <w:rsid w:val="001047A0"/>
    <w:rsid w:val="001118E8"/>
    <w:rsid w:val="00113A66"/>
    <w:rsid w:val="001146A5"/>
    <w:rsid w:val="00114EA9"/>
    <w:rsid w:val="001344E4"/>
    <w:rsid w:val="00134BF8"/>
    <w:rsid w:val="001362D4"/>
    <w:rsid w:val="0014341C"/>
    <w:rsid w:val="00144040"/>
    <w:rsid w:val="00157933"/>
    <w:rsid w:val="00166BF2"/>
    <w:rsid w:val="00167C96"/>
    <w:rsid w:val="00171B5A"/>
    <w:rsid w:val="00180B0F"/>
    <w:rsid w:val="00183C84"/>
    <w:rsid w:val="0018706D"/>
    <w:rsid w:val="001918DF"/>
    <w:rsid w:val="00194E85"/>
    <w:rsid w:val="00197C96"/>
    <w:rsid w:val="001A03E4"/>
    <w:rsid w:val="001A0ECB"/>
    <w:rsid w:val="001B0207"/>
    <w:rsid w:val="001B028E"/>
    <w:rsid w:val="001B66B8"/>
    <w:rsid w:val="001C667C"/>
    <w:rsid w:val="001D5CB2"/>
    <w:rsid w:val="001D6028"/>
    <w:rsid w:val="001E5DB2"/>
    <w:rsid w:val="001E5DC9"/>
    <w:rsid w:val="001F3EE9"/>
    <w:rsid w:val="00204472"/>
    <w:rsid w:val="0021046E"/>
    <w:rsid w:val="00211145"/>
    <w:rsid w:val="00230930"/>
    <w:rsid w:val="0023720F"/>
    <w:rsid w:val="002403D0"/>
    <w:rsid w:val="00243B0D"/>
    <w:rsid w:val="00245086"/>
    <w:rsid w:val="00245195"/>
    <w:rsid w:val="002455A9"/>
    <w:rsid w:val="002477E2"/>
    <w:rsid w:val="00255E38"/>
    <w:rsid w:val="00257240"/>
    <w:rsid w:val="00267061"/>
    <w:rsid w:val="00274362"/>
    <w:rsid w:val="0028623C"/>
    <w:rsid w:val="00293638"/>
    <w:rsid w:val="00296273"/>
    <w:rsid w:val="002A0599"/>
    <w:rsid w:val="002A137D"/>
    <w:rsid w:val="002A1469"/>
    <w:rsid w:val="002A275E"/>
    <w:rsid w:val="002A2E8A"/>
    <w:rsid w:val="002A56B6"/>
    <w:rsid w:val="002B1FCC"/>
    <w:rsid w:val="002B7243"/>
    <w:rsid w:val="002C14C9"/>
    <w:rsid w:val="002C36E0"/>
    <w:rsid w:val="002D1234"/>
    <w:rsid w:val="002D1332"/>
    <w:rsid w:val="002E685F"/>
    <w:rsid w:val="00304800"/>
    <w:rsid w:val="00304950"/>
    <w:rsid w:val="00305930"/>
    <w:rsid w:val="00305FA9"/>
    <w:rsid w:val="003062DC"/>
    <w:rsid w:val="00307B1A"/>
    <w:rsid w:val="00313DAB"/>
    <w:rsid w:val="00320BFC"/>
    <w:rsid w:val="00326F16"/>
    <w:rsid w:val="00330A2F"/>
    <w:rsid w:val="003353AA"/>
    <w:rsid w:val="00335C34"/>
    <w:rsid w:val="003362D9"/>
    <w:rsid w:val="003366D8"/>
    <w:rsid w:val="00337322"/>
    <w:rsid w:val="0034161F"/>
    <w:rsid w:val="00342F2D"/>
    <w:rsid w:val="00344AC3"/>
    <w:rsid w:val="00346F63"/>
    <w:rsid w:val="003507A8"/>
    <w:rsid w:val="00355D5B"/>
    <w:rsid w:val="00356E7B"/>
    <w:rsid w:val="00362EC1"/>
    <w:rsid w:val="00365B05"/>
    <w:rsid w:val="003815CD"/>
    <w:rsid w:val="00382BBD"/>
    <w:rsid w:val="0038681D"/>
    <w:rsid w:val="00391C75"/>
    <w:rsid w:val="003A2C60"/>
    <w:rsid w:val="003B7032"/>
    <w:rsid w:val="003C08D3"/>
    <w:rsid w:val="003D152B"/>
    <w:rsid w:val="003D1A96"/>
    <w:rsid w:val="003E06F9"/>
    <w:rsid w:val="003E2295"/>
    <w:rsid w:val="003E5862"/>
    <w:rsid w:val="003E58E4"/>
    <w:rsid w:val="003E5C2E"/>
    <w:rsid w:val="003F18EF"/>
    <w:rsid w:val="00401911"/>
    <w:rsid w:val="004033FC"/>
    <w:rsid w:val="00417A6F"/>
    <w:rsid w:val="004215AF"/>
    <w:rsid w:val="00425A51"/>
    <w:rsid w:val="00445D2F"/>
    <w:rsid w:val="00446A2C"/>
    <w:rsid w:val="004501C0"/>
    <w:rsid w:val="00451F2A"/>
    <w:rsid w:val="00456C11"/>
    <w:rsid w:val="004C007A"/>
    <w:rsid w:val="004D4CBF"/>
    <w:rsid w:val="004D50BF"/>
    <w:rsid w:val="004F1A1B"/>
    <w:rsid w:val="004F4E50"/>
    <w:rsid w:val="004F537D"/>
    <w:rsid w:val="00500A7C"/>
    <w:rsid w:val="00532884"/>
    <w:rsid w:val="00536752"/>
    <w:rsid w:val="0054010C"/>
    <w:rsid w:val="00546175"/>
    <w:rsid w:val="00564667"/>
    <w:rsid w:val="005713D4"/>
    <w:rsid w:val="00585AA9"/>
    <w:rsid w:val="00591D61"/>
    <w:rsid w:val="00592189"/>
    <w:rsid w:val="005B00C0"/>
    <w:rsid w:val="005B2A1D"/>
    <w:rsid w:val="005B7B76"/>
    <w:rsid w:val="005C3B1A"/>
    <w:rsid w:val="005C5E8E"/>
    <w:rsid w:val="005C6D91"/>
    <w:rsid w:val="005C723E"/>
    <w:rsid w:val="005D218D"/>
    <w:rsid w:val="005D25EE"/>
    <w:rsid w:val="005D5F25"/>
    <w:rsid w:val="005D7E0C"/>
    <w:rsid w:val="005E33AC"/>
    <w:rsid w:val="005E50DF"/>
    <w:rsid w:val="005E521A"/>
    <w:rsid w:val="005F7D0B"/>
    <w:rsid w:val="00603753"/>
    <w:rsid w:val="00605539"/>
    <w:rsid w:val="00612F9B"/>
    <w:rsid w:val="00613D07"/>
    <w:rsid w:val="0061434A"/>
    <w:rsid w:val="00621A0F"/>
    <w:rsid w:val="0062204B"/>
    <w:rsid w:val="00632395"/>
    <w:rsid w:val="0065257F"/>
    <w:rsid w:val="00656AA2"/>
    <w:rsid w:val="00656C14"/>
    <w:rsid w:val="00660783"/>
    <w:rsid w:val="00677DCB"/>
    <w:rsid w:val="00683BDA"/>
    <w:rsid w:val="00686038"/>
    <w:rsid w:val="006A00D0"/>
    <w:rsid w:val="006B09D2"/>
    <w:rsid w:val="006B239C"/>
    <w:rsid w:val="006B3F09"/>
    <w:rsid w:val="006C1F14"/>
    <w:rsid w:val="006D628F"/>
    <w:rsid w:val="006D69A8"/>
    <w:rsid w:val="006E1F55"/>
    <w:rsid w:val="006E1FA1"/>
    <w:rsid w:val="006E559A"/>
    <w:rsid w:val="007033F7"/>
    <w:rsid w:val="00703A33"/>
    <w:rsid w:val="007048B5"/>
    <w:rsid w:val="00710426"/>
    <w:rsid w:val="00740C5C"/>
    <w:rsid w:val="00741FD1"/>
    <w:rsid w:val="00744972"/>
    <w:rsid w:val="00750B04"/>
    <w:rsid w:val="00751DD0"/>
    <w:rsid w:val="00757B17"/>
    <w:rsid w:val="00760D40"/>
    <w:rsid w:val="00766B40"/>
    <w:rsid w:val="00772383"/>
    <w:rsid w:val="0078018E"/>
    <w:rsid w:val="007809CF"/>
    <w:rsid w:val="00781516"/>
    <w:rsid w:val="00787239"/>
    <w:rsid w:val="007873BD"/>
    <w:rsid w:val="007876C5"/>
    <w:rsid w:val="0079170D"/>
    <w:rsid w:val="00793277"/>
    <w:rsid w:val="00797B4A"/>
    <w:rsid w:val="007A6D05"/>
    <w:rsid w:val="007B5E21"/>
    <w:rsid w:val="007B653D"/>
    <w:rsid w:val="007C2D1D"/>
    <w:rsid w:val="007C2EE4"/>
    <w:rsid w:val="007C6391"/>
    <w:rsid w:val="007D403D"/>
    <w:rsid w:val="007D4232"/>
    <w:rsid w:val="007E2200"/>
    <w:rsid w:val="007E78EA"/>
    <w:rsid w:val="007E7AC5"/>
    <w:rsid w:val="007E7F76"/>
    <w:rsid w:val="007F741A"/>
    <w:rsid w:val="0080004C"/>
    <w:rsid w:val="00801104"/>
    <w:rsid w:val="008114D8"/>
    <w:rsid w:val="00813343"/>
    <w:rsid w:val="008215EE"/>
    <w:rsid w:val="00823D8D"/>
    <w:rsid w:val="00824B77"/>
    <w:rsid w:val="00827DE3"/>
    <w:rsid w:val="00841864"/>
    <w:rsid w:val="00843FD4"/>
    <w:rsid w:val="00844D7C"/>
    <w:rsid w:val="008469C2"/>
    <w:rsid w:val="008513D2"/>
    <w:rsid w:val="00852483"/>
    <w:rsid w:val="00860FAF"/>
    <w:rsid w:val="00863BE1"/>
    <w:rsid w:val="00865257"/>
    <w:rsid w:val="0086789C"/>
    <w:rsid w:val="00874249"/>
    <w:rsid w:val="00877469"/>
    <w:rsid w:val="008850D1"/>
    <w:rsid w:val="008870F9"/>
    <w:rsid w:val="00887C9F"/>
    <w:rsid w:val="008926EE"/>
    <w:rsid w:val="00896202"/>
    <w:rsid w:val="008A0082"/>
    <w:rsid w:val="008A5242"/>
    <w:rsid w:val="008A64CC"/>
    <w:rsid w:val="008C7D90"/>
    <w:rsid w:val="008F0329"/>
    <w:rsid w:val="008F1F75"/>
    <w:rsid w:val="009019F7"/>
    <w:rsid w:val="0090321D"/>
    <w:rsid w:val="00904569"/>
    <w:rsid w:val="00910E9A"/>
    <w:rsid w:val="00911083"/>
    <w:rsid w:val="009137BD"/>
    <w:rsid w:val="009171AF"/>
    <w:rsid w:val="009220EB"/>
    <w:rsid w:val="009222D0"/>
    <w:rsid w:val="00923B96"/>
    <w:rsid w:val="00924BB5"/>
    <w:rsid w:val="009272A1"/>
    <w:rsid w:val="00933A5A"/>
    <w:rsid w:val="00933E98"/>
    <w:rsid w:val="00937C19"/>
    <w:rsid w:val="0094432C"/>
    <w:rsid w:val="009444A6"/>
    <w:rsid w:val="00944B43"/>
    <w:rsid w:val="00947C1E"/>
    <w:rsid w:val="0095124D"/>
    <w:rsid w:val="00952665"/>
    <w:rsid w:val="0095270E"/>
    <w:rsid w:val="0096554C"/>
    <w:rsid w:val="00967B8D"/>
    <w:rsid w:val="0097361F"/>
    <w:rsid w:val="00983419"/>
    <w:rsid w:val="0099255A"/>
    <w:rsid w:val="00993A4F"/>
    <w:rsid w:val="009A0D9E"/>
    <w:rsid w:val="009A7B1C"/>
    <w:rsid w:val="009D49FE"/>
    <w:rsid w:val="009D4CAB"/>
    <w:rsid w:val="009E21BF"/>
    <w:rsid w:val="009E2A71"/>
    <w:rsid w:val="009F7D85"/>
    <w:rsid w:val="00A003DB"/>
    <w:rsid w:val="00A01760"/>
    <w:rsid w:val="00A06053"/>
    <w:rsid w:val="00A11A0A"/>
    <w:rsid w:val="00A1346D"/>
    <w:rsid w:val="00A16C3E"/>
    <w:rsid w:val="00A228B9"/>
    <w:rsid w:val="00A228C2"/>
    <w:rsid w:val="00A23B75"/>
    <w:rsid w:val="00A26362"/>
    <w:rsid w:val="00A30D7E"/>
    <w:rsid w:val="00A314F3"/>
    <w:rsid w:val="00A357A7"/>
    <w:rsid w:val="00A3600C"/>
    <w:rsid w:val="00A413EC"/>
    <w:rsid w:val="00A41531"/>
    <w:rsid w:val="00A42FF0"/>
    <w:rsid w:val="00A56AB3"/>
    <w:rsid w:val="00A60D6C"/>
    <w:rsid w:val="00A61CD8"/>
    <w:rsid w:val="00A66A3A"/>
    <w:rsid w:val="00A82BCE"/>
    <w:rsid w:val="00A854A3"/>
    <w:rsid w:val="00A873C4"/>
    <w:rsid w:val="00A87564"/>
    <w:rsid w:val="00A90500"/>
    <w:rsid w:val="00A93446"/>
    <w:rsid w:val="00A941A8"/>
    <w:rsid w:val="00A959AF"/>
    <w:rsid w:val="00AA11BE"/>
    <w:rsid w:val="00AA24A8"/>
    <w:rsid w:val="00AA5453"/>
    <w:rsid w:val="00AB1237"/>
    <w:rsid w:val="00AB5CE4"/>
    <w:rsid w:val="00AD32C7"/>
    <w:rsid w:val="00AD6302"/>
    <w:rsid w:val="00AE0736"/>
    <w:rsid w:val="00AE0796"/>
    <w:rsid w:val="00AE542A"/>
    <w:rsid w:val="00AE5E08"/>
    <w:rsid w:val="00AE66EC"/>
    <w:rsid w:val="00AF0386"/>
    <w:rsid w:val="00AF14D7"/>
    <w:rsid w:val="00AF1939"/>
    <w:rsid w:val="00B06DEB"/>
    <w:rsid w:val="00B0767A"/>
    <w:rsid w:val="00B1271F"/>
    <w:rsid w:val="00B17A70"/>
    <w:rsid w:val="00B25C90"/>
    <w:rsid w:val="00B2796D"/>
    <w:rsid w:val="00B33E27"/>
    <w:rsid w:val="00B43659"/>
    <w:rsid w:val="00B5017E"/>
    <w:rsid w:val="00B501A8"/>
    <w:rsid w:val="00B540DF"/>
    <w:rsid w:val="00B5566A"/>
    <w:rsid w:val="00B62C3F"/>
    <w:rsid w:val="00B6783C"/>
    <w:rsid w:val="00B76D78"/>
    <w:rsid w:val="00B81685"/>
    <w:rsid w:val="00B90CDC"/>
    <w:rsid w:val="00B91FDF"/>
    <w:rsid w:val="00B92000"/>
    <w:rsid w:val="00BA43D6"/>
    <w:rsid w:val="00BA5551"/>
    <w:rsid w:val="00BA5C46"/>
    <w:rsid w:val="00BB0711"/>
    <w:rsid w:val="00BB160E"/>
    <w:rsid w:val="00BB6BA4"/>
    <w:rsid w:val="00BC2C5C"/>
    <w:rsid w:val="00BD332E"/>
    <w:rsid w:val="00BD5B78"/>
    <w:rsid w:val="00BE3209"/>
    <w:rsid w:val="00BE5075"/>
    <w:rsid w:val="00C04EC9"/>
    <w:rsid w:val="00C20107"/>
    <w:rsid w:val="00C25732"/>
    <w:rsid w:val="00C3009A"/>
    <w:rsid w:val="00C3054F"/>
    <w:rsid w:val="00C3542B"/>
    <w:rsid w:val="00C37646"/>
    <w:rsid w:val="00C37B1A"/>
    <w:rsid w:val="00C51283"/>
    <w:rsid w:val="00C57BFE"/>
    <w:rsid w:val="00C641C1"/>
    <w:rsid w:val="00C64343"/>
    <w:rsid w:val="00C728AA"/>
    <w:rsid w:val="00C83874"/>
    <w:rsid w:val="00C84D83"/>
    <w:rsid w:val="00C85154"/>
    <w:rsid w:val="00C85BFD"/>
    <w:rsid w:val="00C862E0"/>
    <w:rsid w:val="00C954BF"/>
    <w:rsid w:val="00C956E5"/>
    <w:rsid w:val="00C96BFF"/>
    <w:rsid w:val="00CA0C15"/>
    <w:rsid w:val="00CA5B1E"/>
    <w:rsid w:val="00CA74FE"/>
    <w:rsid w:val="00CA7F20"/>
    <w:rsid w:val="00CB0E6A"/>
    <w:rsid w:val="00CB341A"/>
    <w:rsid w:val="00CB5D80"/>
    <w:rsid w:val="00CC5A0D"/>
    <w:rsid w:val="00CD4D4B"/>
    <w:rsid w:val="00CD54A9"/>
    <w:rsid w:val="00CE1CC4"/>
    <w:rsid w:val="00CE2B90"/>
    <w:rsid w:val="00CF296D"/>
    <w:rsid w:val="00CF6822"/>
    <w:rsid w:val="00CF6F1E"/>
    <w:rsid w:val="00D12A99"/>
    <w:rsid w:val="00D360C9"/>
    <w:rsid w:val="00D36693"/>
    <w:rsid w:val="00D36E00"/>
    <w:rsid w:val="00D37830"/>
    <w:rsid w:val="00D40569"/>
    <w:rsid w:val="00D417A2"/>
    <w:rsid w:val="00D427DE"/>
    <w:rsid w:val="00D45B86"/>
    <w:rsid w:val="00D55F85"/>
    <w:rsid w:val="00D56057"/>
    <w:rsid w:val="00D60753"/>
    <w:rsid w:val="00D66B8A"/>
    <w:rsid w:val="00D7079A"/>
    <w:rsid w:val="00D725D4"/>
    <w:rsid w:val="00D754B3"/>
    <w:rsid w:val="00D771C6"/>
    <w:rsid w:val="00D9372F"/>
    <w:rsid w:val="00DA067F"/>
    <w:rsid w:val="00DA0E46"/>
    <w:rsid w:val="00DB0747"/>
    <w:rsid w:val="00DD3C32"/>
    <w:rsid w:val="00DE54FD"/>
    <w:rsid w:val="00DF2688"/>
    <w:rsid w:val="00DF4D5B"/>
    <w:rsid w:val="00E00333"/>
    <w:rsid w:val="00E02538"/>
    <w:rsid w:val="00E20576"/>
    <w:rsid w:val="00E20F5F"/>
    <w:rsid w:val="00E2538C"/>
    <w:rsid w:val="00E35028"/>
    <w:rsid w:val="00E439BC"/>
    <w:rsid w:val="00E44748"/>
    <w:rsid w:val="00E452B3"/>
    <w:rsid w:val="00E460C2"/>
    <w:rsid w:val="00E471C2"/>
    <w:rsid w:val="00E50679"/>
    <w:rsid w:val="00E563DB"/>
    <w:rsid w:val="00E5649D"/>
    <w:rsid w:val="00E570C8"/>
    <w:rsid w:val="00E6236C"/>
    <w:rsid w:val="00E70F4A"/>
    <w:rsid w:val="00E77684"/>
    <w:rsid w:val="00E8293E"/>
    <w:rsid w:val="00E83F33"/>
    <w:rsid w:val="00E86A19"/>
    <w:rsid w:val="00E87FFA"/>
    <w:rsid w:val="00E90459"/>
    <w:rsid w:val="00E906C5"/>
    <w:rsid w:val="00E963CF"/>
    <w:rsid w:val="00E9784C"/>
    <w:rsid w:val="00EA4E63"/>
    <w:rsid w:val="00EB3C4E"/>
    <w:rsid w:val="00EB7752"/>
    <w:rsid w:val="00EC2CB2"/>
    <w:rsid w:val="00EC670B"/>
    <w:rsid w:val="00ED14E7"/>
    <w:rsid w:val="00ED154F"/>
    <w:rsid w:val="00ED782E"/>
    <w:rsid w:val="00ED7D2C"/>
    <w:rsid w:val="00EE435D"/>
    <w:rsid w:val="00EE7C2D"/>
    <w:rsid w:val="00EF503F"/>
    <w:rsid w:val="00F10A44"/>
    <w:rsid w:val="00F12808"/>
    <w:rsid w:val="00F17454"/>
    <w:rsid w:val="00F2595B"/>
    <w:rsid w:val="00F31566"/>
    <w:rsid w:val="00F32067"/>
    <w:rsid w:val="00F60801"/>
    <w:rsid w:val="00F60ED8"/>
    <w:rsid w:val="00F64C26"/>
    <w:rsid w:val="00F66C61"/>
    <w:rsid w:val="00F766B3"/>
    <w:rsid w:val="00F77F1E"/>
    <w:rsid w:val="00F8291F"/>
    <w:rsid w:val="00F831A5"/>
    <w:rsid w:val="00F84B8A"/>
    <w:rsid w:val="00F92A47"/>
    <w:rsid w:val="00F974FC"/>
    <w:rsid w:val="00FB0684"/>
    <w:rsid w:val="00FB4F88"/>
    <w:rsid w:val="00FB6DBF"/>
    <w:rsid w:val="00FB73CA"/>
    <w:rsid w:val="00FB745B"/>
    <w:rsid w:val="00FC1C6D"/>
    <w:rsid w:val="00FC4327"/>
    <w:rsid w:val="00FD2676"/>
    <w:rsid w:val="00FD2FE3"/>
    <w:rsid w:val="00FD4045"/>
    <w:rsid w:val="00FE4D11"/>
    <w:rsid w:val="00FF2E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47B257"/>
  <w15:docId w15:val="{5E707BA1-7C09-4840-A493-9E312CC7B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uiPriority w:val="99"/>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character" w:styleId="FollowedHyperlink">
    <w:name w:val="FollowedHyperlink"/>
    <w:uiPriority w:val="99"/>
    <w:semiHidden/>
    <w:unhideWhenUsed/>
    <w:rsid w:val="00613D07"/>
    <w:rPr>
      <w:color w:val="954F72"/>
      <w:u w:val="single"/>
    </w:rPr>
  </w:style>
  <w:style w:type="character" w:customStyle="1" w:styleId="UnresolvedMention1">
    <w:name w:val="Unresolved Mention1"/>
    <w:uiPriority w:val="99"/>
    <w:semiHidden/>
    <w:unhideWhenUsed/>
    <w:rsid w:val="00613D07"/>
    <w:rPr>
      <w:color w:val="808080"/>
      <w:shd w:val="clear" w:color="auto" w:fill="E6E6E6"/>
    </w:rPr>
  </w:style>
  <w:style w:type="character" w:customStyle="1" w:styleId="woj">
    <w:name w:val="woj"/>
    <w:rsid w:val="006D628F"/>
  </w:style>
  <w:style w:type="paragraph" w:customStyle="1" w:styleId="bodytext11">
    <w:name w:val="body text 11"/>
    <w:rsid w:val="006B3F09"/>
    <w:pPr>
      <w:spacing w:line="360" w:lineRule="atLeast"/>
    </w:pPr>
    <w:rPr>
      <w:rFonts w:ascii="Arial" w:eastAsia="Times New Roman" w:hAnsi="Arial"/>
      <w:snapToGrid w:val="0"/>
      <w:color w:val="000000"/>
      <w:sz w:val="22"/>
      <w:lang w:val="en-AU"/>
    </w:rPr>
  </w:style>
  <w:style w:type="paragraph" w:styleId="BodyText">
    <w:name w:val="Body Text"/>
    <w:basedOn w:val="Normal"/>
    <w:link w:val="BodyTextChar"/>
    <w:semiHidden/>
    <w:rsid w:val="00BE5075"/>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BE5075"/>
    <w:rPr>
      <w:rFonts w:ascii="Arial" w:eastAsia="Times New Roman" w:hAnsi="Arial"/>
      <w:snapToGrid w:val="0"/>
      <w:color w:val="000000"/>
      <w:sz w:val="24"/>
      <w:lang w:val="en-AU" w:eastAsia="en-US"/>
    </w:rPr>
  </w:style>
  <w:style w:type="paragraph" w:styleId="BalloonText">
    <w:name w:val="Balloon Text"/>
    <w:basedOn w:val="Normal"/>
    <w:link w:val="BalloonTextChar"/>
    <w:uiPriority w:val="99"/>
    <w:semiHidden/>
    <w:unhideWhenUsed/>
    <w:rsid w:val="00B540D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40DF"/>
    <w:rPr>
      <w:rFonts w:ascii="Segoe UI" w:hAnsi="Segoe UI" w:cs="Segoe UI"/>
      <w:sz w:val="18"/>
      <w:szCs w:val="18"/>
      <w:lang w:eastAsia="en-US"/>
    </w:rPr>
  </w:style>
  <w:style w:type="paragraph" w:styleId="NoSpacing">
    <w:name w:val="No Spacing"/>
    <w:uiPriority w:val="1"/>
    <w:qFormat/>
    <w:rsid w:val="00852483"/>
    <w:rPr>
      <w:sz w:val="22"/>
      <w:szCs w:val="22"/>
    </w:rPr>
  </w:style>
  <w:style w:type="paragraph" w:styleId="NormalWeb">
    <w:name w:val="Normal (Web)"/>
    <w:basedOn w:val="Normal"/>
    <w:uiPriority w:val="99"/>
    <w:semiHidden/>
    <w:unhideWhenUsed/>
    <w:rsid w:val="00AB1237"/>
    <w:rPr>
      <w:rFonts w:ascii="Times New Roman" w:hAnsi="Times New Roman"/>
      <w:sz w:val="24"/>
      <w:szCs w:val="24"/>
    </w:rPr>
  </w:style>
  <w:style w:type="character" w:customStyle="1" w:styleId="apple-converted-space">
    <w:name w:val="apple-converted-space"/>
    <w:basedOn w:val="DefaultParagraphFont"/>
    <w:rsid w:val="00846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78746">
      <w:bodyDiv w:val="1"/>
      <w:marLeft w:val="0"/>
      <w:marRight w:val="0"/>
      <w:marTop w:val="0"/>
      <w:marBottom w:val="0"/>
      <w:divBdr>
        <w:top w:val="none" w:sz="0" w:space="0" w:color="auto"/>
        <w:left w:val="none" w:sz="0" w:space="0" w:color="auto"/>
        <w:bottom w:val="none" w:sz="0" w:space="0" w:color="auto"/>
        <w:right w:val="none" w:sz="0" w:space="0" w:color="auto"/>
      </w:divBdr>
    </w:div>
    <w:div w:id="118378849">
      <w:bodyDiv w:val="1"/>
      <w:marLeft w:val="0"/>
      <w:marRight w:val="0"/>
      <w:marTop w:val="0"/>
      <w:marBottom w:val="0"/>
      <w:divBdr>
        <w:top w:val="none" w:sz="0" w:space="0" w:color="auto"/>
        <w:left w:val="none" w:sz="0" w:space="0" w:color="auto"/>
        <w:bottom w:val="none" w:sz="0" w:space="0" w:color="auto"/>
        <w:right w:val="none" w:sz="0" w:space="0" w:color="auto"/>
      </w:divBdr>
    </w:div>
    <w:div w:id="120656947">
      <w:bodyDiv w:val="1"/>
      <w:marLeft w:val="0"/>
      <w:marRight w:val="0"/>
      <w:marTop w:val="0"/>
      <w:marBottom w:val="0"/>
      <w:divBdr>
        <w:top w:val="none" w:sz="0" w:space="0" w:color="auto"/>
        <w:left w:val="none" w:sz="0" w:space="0" w:color="auto"/>
        <w:bottom w:val="none" w:sz="0" w:space="0" w:color="auto"/>
        <w:right w:val="none" w:sz="0" w:space="0" w:color="auto"/>
      </w:divBdr>
    </w:div>
    <w:div w:id="193689923">
      <w:bodyDiv w:val="1"/>
      <w:marLeft w:val="0"/>
      <w:marRight w:val="0"/>
      <w:marTop w:val="0"/>
      <w:marBottom w:val="0"/>
      <w:divBdr>
        <w:top w:val="none" w:sz="0" w:space="0" w:color="auto"/>
        <w:left w:val="none" w:sz="0" w:space="0" w:color="auto"/>
        <w:bottom w:val="none" w:sz="0" w:space="0" w:color="auto"/>
        <w:right w:val="none" w:sz="0" w:space="0" w:color="auto"/>
      </w:divBdr>
    </w:div>
    <w:div w:id="200169417">
      <w:bodyDiv w:val="1"/>
      <w:marLeft w:val="0"/>
      <w:marRight w:val="0"/>
      <w:marTop w:val="0"/>
      <w:marBottom w:val="0"/>
      <w:divBdr>
        <w:top w:val="none" w:sz="0" w:space="0" w:color="auto"/>
        <w:left w:val="none" w:sz="0" w:space="0" w:color="auto"/>
        <w:bottom w:val="none" w:sz="0" w:space="0" w:color="auto"/>
        <w:right w:val="none" w:sz="0" w:space="0" w:color="auto"/>
      </w:divBdr>
    </w:div>
    <w:div w:id="254480602">
      <w:bodyDiv w:val="1"/>
      <w:marLeft w:val="0"/>
      <w:marRight w:val="0"/>
      <w:marTop w:val="0"/>
      <w:marBottom w:val="0"/>
      <w:divBdr>
        <w:top w:val="none" w:sz="0" w:space="0" w:color="auto"/>
        <w:left w:val="none" w:sz="0" w:space="0" w:color="auto"/>
        <w:bottom w:val="none" w:sz="0" w:space="0" w:color="auto"/>
        <w:right w:val="none" w:sz="0" w:space="0" w:color="auto"/>
      </w:divBdr>
    </w:div>
    <w:div w:id="320352438">
      <w:bodyDiv w:val="1"/>
      <w:marLeft w:val="0"/>
      <w:marRight w:val="0"/>
      <w:marTop w:val="0"/>
      <w:marBottom w:val="0"/>
      <w:divBdr>
        <w:top w:val="none" w:sz="0" w:space="0" w:color="auto"/>
        <w:left w:val="none" w:sz="0" w:space="0" w:color="auto"/>
        <w:bottom w:val="none" w:sz="0" w:space="0" w:color="auto"/>
        <w:right w:val="none" w:sz="0" w:space="0" w:color="auto"/>
      </w:divBdr>
    </w:div>
    <w:div w:id="379789498">
      <w:bodyDiv w:val="1"/>
      <w:marLeft w:val="0"/>
      <w:marRight w:val="0"/>
      <w:marTop w:val="0"/>
      <w:marBottom w:val="0"/>
      <w:divBdr>
        <w:top w:val="none" w:sz="0" w:space="0" w:color="auto"/>
        <w:left w:val="none" w:sz="0" w:space="0" w:color="auto"/>
        <w:bottom w:val="none" w:sz="0" w:space="0" w:color="auto"/>
        <w:right w:val="none" w:sz="0" w:space="0" w:color="auto"/>
      </w:divBdr>
    </w:div>
    <w:div w:id="985476323">
      <w:bodyDiv w:val="1"/>
      <w:marLeft w:val="0"/>
      <w:marRight w:val="0"/>
      <w:marTop w:val="0"/>
      <w:marBottom w:val="0"/>
      <w:divBdr>
        <w:top w:val="none" w:sz="0" w:space="0" w:color="auto"/>
        <w:left w:val="none" w:sz="0" w:space="0" w:color="auto"/>
        <w:bottom w:val="none" w:sz="0" w:space="0" w:color="auto"/>
        <w:right w:val="none" w:sz="0" w:space="0" w:color="auto"/>
      </w:divBdr>
    </w:div>
    <w:div w:id="1047603173">
      <w:bodyDiv w:val="1"/>
      <w:marLeft w:val="0"/>
      <w:marRight w:val="0"/>
      <w:marTop w:val="0"/>
      <w:marBottom w:val="0"/>
      <w:divBdr>
        <w:top w:val="none" w:sz="0" w:space="0" w:color="auto"/>
        <w:left w:val="none" w:sz="0" w:space="0" w:color="auto"/>
        <w:bottom w:val="none" w:sz="0" w:space="0" w:color="auto"/>
        <w:right w:val="none" w:sz="0" w:space="0" w:color="auto"/>
      </w:divBdr>
    </w:div>
    <w:div w:id="1157838576">
      <w:bodyDiv w:val="1"/>
      <w:marLeft w:val="0"/>
      <w:marRight w:val="0"/>
      <w:marTop w:val="0"/>
      <w:marBottom w:val="0"/>
      <w:divBdr>
        <w:top w:val="none" w:sz="0" w:space="0" w:color="auto"/>
        <w:left w:val="none" w:sz="0" w:space="0" w:color="auto"/>
        <w:bottom w:val="none" w:sz="0" w:space="0" w:color="auto"/>
        <w:right w:val="none" w:sz="0" w:space="0" w:color="auto"/>
      </w:divBdr>
    </w:div>
    <w:div w:id="1495493989">
      <w:bodyDiv w:val="1"/>
      <w:marLeft w:val="0"/>
      <w:marRight w:val="0"/>
      <w:marTop w:val="0"/>
      <w:marBottom w:val="0"/>
      <w:divBdr>
        <w:top w:val="none" w:sz="0" w:space="0" w:color="auto"/>
        <w:left w:val="none" w:sz="0" w:space="0" w:color="auto"/>
        <w:bottom w:val="none" w:sz="0" w:space="0" w:color="auto"/>
        <w:right w:val="none" w:sz="0" w:space="0" w:color="auto"/>
      </w:divBdr>
    </w:div>
    <w:div w:id="1526019989">
      <w:bodyDiv w:val="1"/>
      <w:marLeft w:val="0"/>
      <w:marRight w:val="0"/>
      <w:marTop w:val="0"/>
      <w:marBottom w:val="0"/>
      <w:divBdr>
        <w:top w:val="none" w:sz="0" w:space="0" w:color="auto"/>
        <w:left w:val="none" w:sz="0" w:space="0" w:color="auto"/>
        <w:bottom w:val="none" w:sz="0" w:space="0" w:color="auto"/>
        <w:right w:val="none" w:sz="0" w:space="0" w:color="auto"/>
      </w:divBdr>
    </w:div>
    <w:div w:id="1662584819">
      <w:bodyDiv w:val="1"/>
      <w:marLeft w:val="0"/>
      <w:marRight w:val="0"/>
      <w:marTop w:val="0"/>
      <w:marBottom w:val="0"/>
      <w:divBdr>
        <w:top w:val="none" w:sz="0" w:space="0" w:color="auto"/>
        <w:left w:val="none" w:sz="0" w:space="0" w:color="auto"/>
        <w:bottom w:val="none" w:sz="0" w:space="0" w:color="auto"/>
        <w:right w:val="none" w:sz="0" w:space="0" w:color="auto"/>
      </w:divBdr>
    </w:div>
    <w:div w:id="1669864233">
      <w:bodyDiv w:val="1"/>
      <w:marLeft w:val="0"/>
      <w:marRight w:val="0"/>
      <w:marTop w:val="0"/>
      <w:marBottom w:val="0"/>
      <w:divBdr>
        <w:top w:val="none" w:sz="0" w:space="0" w:color="auto"/>
        <w:left w:val="none" w:sz="0" w:space="0" w:color="auto"/>
        <w:bottom w:val="none" w:sz="0" w:space="0" w:color="auto"/>
        <w:right w:val="none" w:sz="0" w:space="0" w:color="auto"/>
      </w:divBdr>
    </w:div>
    <w:div w:id="1756592384">
      <w:bodyDiv w:val="1"/>
      <w:marLeft w:val="0"/>
      <w:marRight w:val="0"/>
      <w:marTop w:val="0"/>
      <w:marBottom w:val="0"/>
      <w:divBdr>
        <w:top w:val="none" w:sz="0" w:space="0" w:color="auto"/>
        <w:left w:val="none" w:sz="0" w:space="0" w:color="auto"/>
        <w:bottom w:val="none" w:sz="0" w:space="0" w:color="auto"/>
        <w:right w:val="none" w:sz="0" w:space="0" w:color="auto"/>
      </w:divBdr>
    </w:div>
    <w:div w:id="1796830306">
      <w:bodyDiv w:val="1"/>
      <w:marLeft w:val="0"/>
      <w:marRight w:val="0"/>
      <w:marTop w:val="0"/>
      <w:marBottom w:val="0"/>
      <w:divBdr>
        <w:top w:val="none" w:sz="0" w:space="0" w:color="auto"/>
        <w:left w:val="none" w:sz="0" w:space="0" w:color="auto"/>
        <w:bottom w:val="none" w:sz="0" w:space="0" w:color="auto"/>
        <w:right w:val="none" w:sz="0" w:space="0" w:color="auto"/>
      </w:divBdr>
    </w:div>
    <w:div w:id="1854105251">
      <w:bodyDiv w:val="1"/>
      <w:marLeft w:val="0"/>
      <w:marRight w:val="0"/>
      <w:marTop w:val="0"/>
      <w:marBottom w:val="0"/>
      <w:divBdr>
        <w:top w:val="none" w:sz="0" w:space="0" w:color="auto"/>
        <w:left w:val="none" w:sz="0" w:space="0" w:color="auto"/>
        <w:bottom w:val="none" w:sz="0" w:space="0" w:color="auto"/>
        <w:right w:val="none" w:sz="0" w:space="0" w:color="auto"/>
      </w:divBdr>
    </w:div>
    <w:div w:id="1878928360">
      <w:bodyDiv w:val="1"/>
      <w:marLeft w:val="0"/>
      <w:marRight w:val="0"/>
      <w:marTop w:val="0"/>
      <w:marBottom w:val="0"/>
      <w:divBdr>
        <w:top w:val="none" w:sz="0" w:space="0" w:color="auto"/>
        <w:left w:val="none" w:sz="0" w:space="0" w:color="auto"/>
        <w:bottom w:val="none" w:sz="0" w:space="0" w:color="auto"/>
        <w:right w:val="none" w:sz="0" w:space="0" w:color="auto"/>
      </w:divBdr>
    </w:div>
    <w:div w:id="1983584693">
      <w:bodyDiv w:val="1"/>
      <w:marLeft w:val="0"/>
      <w:marRight w:val="0"/>
      <w:marTop w:val="0"/>
      <w:marBottom w:val="0"/>
      <w:divBdr>
        <w:top w:val="none" w:sz="0" w:space="0" w:color="auto"/>
        <w:left w:val="none" w:sz="0" w:space="0" w:color="auto"/>
        <w:bottom w:val="none" w:sz="0" w:space="0" w:color="auto"/>
        <w:right w:val="none" w:sz="0" w:space="0" w:color="auto"/>
      </w:divBdr>
    </w:div>
    <w:div w:id="2101368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biblia.com/bible/esv/Rom%2010.9%E2%80%9310" TargetMode="External"/><Relationship Id="rId21" Type="http://schemas.openxmlformats.org/officeDocument/2006/relationships/hyperlink" Target="https://biblia.com/bible/esv/Rev%2022.3%E2%80%934" TargetMode="External"/><Relationship Id="rId42" Type="http://schemas.openxmlformats.org/officeDocument/2006/relationships/hyperlink" Target="https://biblia.com/bible/esv/Heb%209.27" TargetMode="External"/><Relationship Id="rId47" Type="http://schemas.openxmlformats.org/officeDocument/2006/relationships/hyperlink" Target="https://biblia.com/bible/esv/Luke%2012.47%E2%80%9348" TargetMode="External"/><Relationship Id="rId63" Type="http://schemas.openxmlformats.org/officeDocument/2006/relationships/hyperlink" Target="https://en.wikipedia.org/wiki/Tagetes_erecta" TargetMode="External"/><Relationship Id="rId68" Type="http://schemas.openxmlformats.org/officeDocument/2006/relationships/hyperlink" Target="http://www.youtube.com/watch?v=b_a-eXIoyYA" TargetMode="External"/><Relationship Id="rId2" Type="http://schemas.openxmlformats.org/officeDocument/2006/relationships/customXml" Target="../customXml/item2.xml"/><Relationship Id="rId16" Type="http://schemas.openxmlformats.org/officeDocument/2006/relationships/hyperlink" Target="https://biblia.com/bible/esv/Luke%2012.47%E2%80%9348" TargetMode="External"/><Relationship Id="rId29" Type="http://schemas.openxmlformats.org/officeDocument/2006/relationships/hyperlink" Target="https://biblia.com/bible/esv/Luke%2012.47%E2%80%9348" TargetMode="External"/><Relationship Id="rId11" Type="http://schemas.openxmlformats.org/officeDocument/2006/relationships/hyperlink" Target="https://biblia.com/bible/esv/Heb%209.27" TargetMode="External"/><Relationship Id="rId24" Type="http://schemas.openxmlformats.org/officeDocument/2006/relationships/hyperlink" Target="https://biblia.com/bible/esv/Heb%209.27" TargetMode="External"/><Relationship Id="rId32" Type="http://schemas.openxmlformats.org/officeDocument/2006/relationships/hyperlink" Target="https://biblia.com/bible/esv/Matt%2026.28" TargetMode="External"/><Relationship Id="rId37" Type="http://schemas.openxmlformats.org/officeDocument/2006/relationships/hyperlink" Target="http://www.resourcescentreonline.co.uk/" TargetMode="External"/><Relationship Id="rId40" Type="http://schemas.openxmlformats.org/officeDocument/2006/relationships/hyperlink" Target="https://www.bbc.com/ideas/videos/dying-is-not-as-bad-as-you-think/p062m0xt" TargetMode="External"/><Relationship Id="rId45" Type="http://schemas.openxmlformats.org/officeDocument/2006/relationships/hyperlink" Target="https://biblia.com/bible/esv/Acts%2016.31" TargetMode="External"/><Relationship Id="rId53" Type="http://schemas.openxmlformats.org/officeDocument/2006/relationships/hyperlink" Target="https://biblia.com/bible/esv/Heb%2012.2" TargetMode="External"/><Relationship Id="rId58" Type="http://schemas.openxmlformats.org/officeDocument/2006/relationships/hyperlink" Target="https://www.youtube.com/watch?v=O9B3i49Xw2I" TargetMode="External"/><Relationship Id="rId66" Type="http://schemas.openxmlformats.org/officeDocument/2006/relationships/hyperlink" Target="https://www.youtube.com/watch?v=RVNE60SFPpw" TargetMode="External"/><Relationship Id="rId5" Type="http://schemas.openxmlformats.org/officeDocument/2006/relationships/numbering" Target="numbering.xml"/><Relationship Id="rId61" Type="http://schemas.openxmlformats.org/officeDocument/2006/relationships/hyperlink" Target="https://en.wikipedia.org/wiki/Ofrenda" TargetMode="External"/><Relationship Id="rId19" Type="http://schemas.openxmlformats.org/officeDocument/2006/relationships/hyperlink" Target="https://biblia.com/bible/esv/Matt%2026.28" TargetMode="External"/><Relationship Id="rId14" Type="http://schemas.openxmlformats.org/officeDocument/2006/relationships/hyperlink" Target="https://biblia.com/bible/esv/Acts%2016.31" TargetMode="External"/><Relationship Id="rId22" Type="http://schemas.openxmlformats.org/officeDocument/2006/relationships/hyperlink" Target="https://biblia.com/bible/esv/Heb%2012.2" TargetMode="External"/><Relationship Id="rId27" Type="http://schemas.openxmlformats.org/officeDocument/2006/relationships/hyperlink" Target="https://biblia.com/bible/esv/Acts%2016.31" TargetMode="External"/><Relationship Id="rId30" Type="http://schemas.openxmlformats.org/officeDocument/2006/relationships/hyperlink" Target="https://biblia.com/bible/esv/Matt%208.12" TargetMode="External"/><Relationship Id="rId35" Type="http://schemas.openxmlformats.org/officeDocument/2006/relationships/hyperlink" Target="https://biblia.com/bible/esv/Heb%2012.2" TargetMode="External"/><Relationship Id="rId43" Type="http://schemas.openxmlformats.org/officeDocument/2006/relationships/hyperlink" Target="https://biblia.com/bible/esv/John%203.16" TargetMode="External"/><Relationship Id="rId48" Type="http://schemas.openxmlformats.org/officeDocument/2006/relationships/hyperlink" Target="https://biblia.com/bible/esv/Matt%208.12" TargetMode="External"/><Relationship Id="rId56" Type="http://schemas.openxmlformats.org/officeDocument/2006/relationships/hyperlink" Target="https://www.youtube.com/watch?v=LRAIm8MjKyE" TargetMode="External"/><Relationship Id="rId64" Type="http://schemas.openxmlformats.org/officeDocument/2006/relationships/hyperlink" Target="https://www.youtube.com/watch?v=Rvr68u6k5sI" TargetMode="External"/><Relationship Id="rId69" Type="http://schemas.openxmlformats.org/officeDocument/2006/relationships/hyperlink" Target="http://www.youtube.com/watch?v=KDi4hBWsvkY" TargetMode="External"/><Relationship Id="rId8" Type="http://schemas.openxmlformats.org/officeDocument/2006/relationships/webSettings" Target="webSettings.xml"/><Relationship Id="rId51" Type="http://schemas.openxmlformats.org/officeDocument/2006/relationships/hyperlink" Target="https://biblia.com/bible/esv/2%20Cor%205.21"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biblia.com/bible/esv/John%203.16" TargetMode="External"/><Relationship Id="rId17" Type="http://schemas.openxmlformats.org/officeDocument/2006/relationships/hyperlink" Target="https://biblia.com/bible/esv/Matt%208.12" TargetMode="External"/><Relationship Id="rId25" Type="http://schemas.openxmlformats.org/officeDocument/2006/relationships/hyperlink" Target="https://biblia.com/bible/esv/John%203.16" TargetMode="External"/><Relationship Id="rId33" Type="http://schemas.openxmlformats.org/officeDocument/2006/relationships/hyperlink" Target="https://biblia.com/bible/esv/2%20Cor%205.21" TargetMode="External"/><Relationship Id="rId38" Type="http://schemas.openxmlformats.org/officeDocument/2006/relationships/hyperlink" Target="http://www.resourcescentreonline.co.uk/" TargetMode="External"/><Relationship Id="rId46" Type="http://schemas.openxmlformats.org/officeDocument/2006/relationships/hyperlink" Target="https://biblia.com/bible/esv/2%20Cor%205.17" TargetMode="External"/><Relationship Id="rId59" Type="http://schemas.openxmlformats.org/officeDocument/2006/relationships/hyperlink" Target="https://www.youtube.com/watch?v=In4h4jCqQ8o" TargetMode="External"/><Relationship Id="rId67" Type="http://schemas.openxmlformats.org/officeDocument/2006/relationships/hyperlink" Target="http://www.youtube.com/watch?v=hyb_eM7xxnE" TargetMode="External"/><Relationship Id="rId20" Type="http://schemas.openxmlformats.org/officeDocument/2006/relationships/hyperlink" Target="https://biblia.com/bible/esv/2%20Cor%205.21" TargetMode="External"/><Relationship Id="rId41" Type="http://schemas.openxmlformats.org/officeDocument/2006/relationships/hyperlink" Target="http://www.gatewaytotheclassics.com/display.php?author=macgregor&amp;book=dante&amp;story=_contents" TargetMode="External"/><Relationship Id="rId54" Type="http://schemas.openxmlformats.org/officeDocument/2006/relationships/hyperlink" Target="https://biblia.com/bible/esv/Eph%202.10" TargetMode="External"/><Relationship Id="rId62" Type="http://schemas.openxmlformats.org/officeDocument/2006/relationships/hyperlink" Target="https://en.wikipedia.org/wiki/Calavera"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iblia.com/bible/esv/2%20Cor%205.17" TargetMode="External"/><Relationship Id="rId23" Type="http://schemas.openxmlformats.org/officeDocument/2006/relationships/hyperlink" Target="https://biblia.com/bible/esv/Eph%202.10" TargetMode="External"/><Relationship Id="rId28" Type="http://schemas.openxmlformats.org/officeDocument/2006/relationships/hyperlink" Target="https://biblia.com/bible/esv/2%20Cor%205.17" TargetMode="External"/><Relationship Id="rId36" Type="http://schemas.openxmlformats.org/officeDocument/2006/relationships/hyperlink" Target="https://biblia.com/bible/esv/Eph%202.10" TargetMode="External"/><Relationship Id="rId49" Type="http://schemas.openxmlformats.org/officeDocument/2006/relationships/hyperlink" Target="https://biblia.com/bible/esv/Matthew%2022.13" TargetMode="External"/><Relationship Id="rId57" Type="http://schemas.openxmlformats.org/officeDocument/2006/relationships/hyperlink" Target="http://www.bbc.co.uk/tyne/content/articles/2006/04/15/pyres_faith_feature.shtml" TargetMode="External"/><Relationship Id="rId10" Type="http://schemas.openxmlformats.org/officeDocument/2006/relationships/endnotes" Target="endnotes.xml"/><Relationship Id="rId31" Type="http://schemas.openxmlformats.org/officeDocument/2006/relationships/hyperlink" Target="https://biblia.com/bible/esv/Matthew%2022.13" TargetMode="External"/><Relationship Id="rId44" Type="http://schemas.openxmlformats.org/officeDocument/2006/relationships/hyperlink" Target="https://biblia.com/bible/esv/Rom%2010.9%E2%80%9310" TargetMode="External"/><Relationship Id="rId52" Type="http://schemas.openxmlformats.org/officeDocument/2006/relationships/hyperlink" Target="https://biblia.com/bible/esv/Rev%2022.3%E2%80%934" TargetMode="External"/><Relationship Id="rId60" Type="http://schemas.openxmlformats.org/officeDocument/2006/relationships/hyperlink" Target="http://www.ceremonies.humanistcards.co.uk/documents/Funeral-template-2.pdf" TargetMode="External"/><Relationship Id="rId65" Type="http://schemas.openxmlformats.org/officeDocument/2006/relationships/hyperlink" Target="https://www.youtube.com/watch?v=OF9Ixfq4BCI"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iblia.com/bible/esv/Rom%2010.9%E2%80%9310" TargetMode="External"/><Relationship Id="rId18" Type="http://schemas.openxmlformats.org/officeDocument/2006/relationships/hyperlink" Target="https://biblia.com/bible/esv/Matthew%2022.13" TargetMode="External"/><Relationship Id="rId39" Type="http://schemas.openxmlformats.org/officeDocument/2006/relationships/hyperlink" Target="https://www.youtube.com/watch?v=n_HUjSl2uR0" TargetMode="External"/><Relationship Id="rId34" Type="http://schemas.openxmlformats.org/officeDocument/2006/relationships/hyperlink" Target="https://biblia.com/bible/esv/Rev%2022.3%E2%80%934" TargetMode="External"/><Relationship Id="rId50" Type="http://schemas.openxmlformats.org/officeDocument/2006/relationships/hyperlink" Target="https://biblia.com/bible/esv/Matt%2026.28" TargetMode="External"/><Relationship Id="rId55" Type="http://schemas.openxmlformats.org/officeDocument/2006/relationships/hyperlink" Target="https://www.youtube.com/watch?v=AGLrSZuMnqw" TargetMode="External"/><Relationship Id="rId7" Type="http://schemas.openxmlformats.org/officeDocument/2006/relationships/settings" Target="settings.xml"/><Relationship Id="rId71"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Props1.xml><?xml version="1.0" encoding="utf-8"?>
<ds:datastoreItem xmlns:ds="http://schemas.openxmlformats.org/officeDocument/2006/customXml" ds:itemID="{C3E8D9A2-2B70-43CD-81CE-34B064267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D7D50A-37E9-461B-ADF6-F43572ACA749}">
  <ds:schemaRefs>
    <ds:schemaRef ds:uri="http://schemas.microsoft.com/sharepoint/v3/contenttype/forms"/>
  </ds:schemaRefs>
</ds:datastoreItem>
</file>

<file path=customXml/itemProps3.xml><?xml version="1.0" encoding="utf-8"?>
<ds:datastoreItem xmlns:ds="http://schemas.openxmlformats.org/officeDocument/2006/customXml" ds:itemID="{6B2E4F28-2FC1-4DAE-A033-A8F959886169}">
  <ds:schemaRefs>
    <ds:schemaRef ds:uri="http://schemas.openxmlformats.org/officeDocument/2006/bibliography"/>
  </ds:schemaRefs>
</ds:datastoreItem>
</file>

<file path=customXml/itemProps4.xml><?xml version="1.0" encoding="utf-8"?>
<ds:datastoreItem xmlns:ds="http://schemas.openxmlformats.org/officeDocument/2006/customXml" ds:itemID="{C8AA74EF-6A6A-45DE-9E58-FCCACEE8FDE5}">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4336</Words>
  <Characters>24717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Chapman</dc:creator>
  <cp:keywords/>
  <cp:lastModifiedBy>Christian Pountain</cp:lastModifiedBy>
  <cp:revision>2</cp:revision>
  <cp:lastPrinted>2018-04-11T10:41:00Z</cp:lastPrinted>
  <dcterms:created xsi:type="dcterms:W3CDTF">2022-11-27T19:12:00Z</dcterms:created>
  <dcterms:modified xsi:type="dcterms:W3CDTF">2022-11-27T19:12:00Z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Order">
    <vt:r8>254100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